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00E" w:rsidRDefault="00E20309">
      <w:pPr>
        <w:rPr>
          <w:rFonts w:ascii="Gisha" w:hAnsi="Gisha" w:cs="Gisha"/>
          <w:b/>
          <w:sz w:val="36"/>
        </w:rPr>
      </w:pPr>
      <w:r>
        <w:rPr>
          <w:rFonts w:ascii="Gisha" w:hAnsi="Gisha" w:cs="Gisha"/>
          <w:b/>
          <w:sz w:val="36"/>
        </w:rPr>
        <w:t>TEMA 10</w:t>
      </w:r>
      <w:r w:rsidR="00FA7084">
        <w:rPr>
          <w:rFonts w:ascii="Gisha" w:hAnsi="Gisha" w:cs="Gisha"/>
          <w:b/>
          <w:sz w:val="36"/>
        </w:rPr>
        <w:t>: PIEL Y ANEJOS CUTÁNEOS</w:t>
      </w:r>
    </w:p>
    <w:p w:rsidR="00FA7084" w:rsidRDefault="00FA7084" w:rsidP="00FA7084">
      <w:pPr>
        <w:rPr>
          <w:rFonts w:ascii="Gisha" w:hAnsi="Gisha" w:cs="Gisha"/>
          <w:b/>
          <w:sz w:val="20"/>
          <w:u w:val="single"/>
        </w:rPr>
      </w:pPr>
      <w:r w:rsidRPr="00FA7084">
        <w:rPr>
          <w:rFonts w:ascii="Gisha" w:hAnsi="Gisha" w:cs="Gisha"/>
          <w:b/>
          <w:sz w:val="20"/>
          <w:u w:val="single"/>
        </w:rPr>
        <w:t>1. LA PIEL NORMAL</w:t>
      </w:r>
    </w:p>
    <w:p w:rsidR="00FA7084" w:rsidRDefault="00FA7084" w:rsidP="00FA7084">
      <w:pPr>
        <w:rPr>
          <w:rFonts w:ascii="Gisha" w:hAnsi="Gisha" w:cs="Gisha"/>
          <w:sz w:val="20"/>
        </w:rPr>
      </w:pPr>
      <w:r>
        <w:rPr>
          <w:rFonts w:ascii="Gisha" w:hAnsi="Gisha" w:cs="Gisha"/>
          <w:sz w:val="20"/>
        </w:rPr>
        <w:t xml:space="preserve">Órgano más grande del cuerpo humano </w:t>
      </w:r>
      <w:r w:rsidRPr="00FA7084">
        <w:rPr>
          <w:rFonts w:ascii="Gisha" w:hAnsi="Gisha" w:cs="Gisha"/>
          <w:sz w:val="20"/>
        </w:rPr>
        <w:sym w:font="Wingdings" w:char="F0E0"/>
      </w:r>
      <w:r>
        <w:rPr>
          <w:rFonts w:ascii="Gisha" w:hAnsi="Gisha" w:cs="Gisha"/>
          <w:sz w:val="20"/>
        </w:rPr>
        <w:t xml:space="preserve"> hasta el 15% del peso corporal. </w:t>
      </w:r>
    </w:p>
    <w:p w:rsidR="00FA7084" w:rsidRDefault="00FA7084" w:rsidP="00FA7084">
      <w:pPr>
        <w:rPr>
          <w:rFonts w:ascii="Gisha" w:hAnsi="Gisha" w:cs="Gisha"/>
          <w:sz w:val="20"/>
        </w:rPr>
      </w:pPr>
      <w:r>
        <w:rPr>
          <w:rFonts w:ascii="Gisha" w:hAnsi="Gisha" w:cs="Gisha"/>
          <w:sz w:val="20"/>
        </w:rPr>
        <w:t xml:space="preserve">Está compuesta por tres capas: </w:t>
      </w:r>
      <w:r w:rsidRPr="00FA7084">
        <w:rPr>
          <w:rFonts w:ascii="Gisha" w:hAnsi="Gisha" w:cs="Gisha"/>
          <w:b/>
          <w:sz w:val="20"/>
        </w:rPr>
        <w:t>epidermis</w:t>
      </w:r>
      <w:r>
        <w:rPr>
          <w:rFonts w:ascii="Gisha" w:hAnsi="Gisha" w:cs="Gisha"/>
          <w:sz w:val="20"/>
        </w:rPr>
        <w:t xml:space="preserve"> (deriva del ectodermo) y </w:t>
      </w:r>
      <w:r w:rsidRPr="00FA7084">
        <w:rPr>
          <w:rFonts w:ascii="Gisha" w:hAnsi="Gisha" w:cs="Gisha"/>
          <w:b/>
          <w:sz w:val="20"/>
        </w:rPr>
        <w:t>dermis</w:t>
      </w:r>
      <w:r>
        <w:rPr>
          <w:rFonts w:ascii="Gisha" w:hAnsi="Gisha" w:cs="Gisha"/>
          <w:sz w:val="20"/>
        </w:rPr>
        <w:t xml:space="preserve"> e </w:t>
      </w:r>
      <w:r w:rsidRPr="00FA7084">
        <w:rPr>
          <w:rFonts w:ascii="Gisha" w:hAnsi="Gisha" w:cs="Gisha"/>
          <w:b/>
          <w:sz w:val="20"/>
        </w:rPr>
        <w:t>hipodermis</w:t>
      </w:r>
      <w:r>
        <w:rPr>
          <w:rFonts w:ascii="Gisha" w:hAnsi="Gisha" w:cs="Gisha"/>
          <w:sz w:val="20"/>
        </w:rPr>
        <w:t xml:space="preserve"> (TCS), que derivan del mesodermo. </w:t>
      </w:r>
    </w:p>
    <w:p w:rsidR="00FA7084" w:rsidRDefault="00FA7084" w:rsidP="00FA7084">
      <w:pPr>
        <w:rPr>
          <w:rFonts w:ascii="Gisha" w:hAnsi="Gisha" w:cs="Gisha"/>
          <w:sz w:val="20"/>
        </w:rPr>
      </w:pPr>
      <w:r>
        <w:rPr>
          <w:rFonts w:ascii="Gisha" w:hAnsi="Gisha" w:cs="Gisha"/>
          <w:sz w:val="20"/>
        </w:rPr>
        <w:t xml:space="preserve">Distinguimos dos tipos de piel: </w:t>
      </w:r>
    </w:p>
    <w:tbl>
      <w:tblPr>
        <w:tblStyle w:val="Tablaconcuadrcula"/>
        <w:tblW w:w="0" w:type="auto"/>
        <w:tblLook w:val="04A0"/>
      </w:tblPr>
      <w:tblGrid>
        <w:gridCol w:w="1242"/>
        <w:gridCol w:w="7402"/>
      </w:tblGrid>
      <w:tr w:rsidR="00FA7084" w:rsidTr="00FA7084">
        <w:tc>
          <w:tcPr>
            <w:tcW w:w="1242" w:type="dxa"/>
          </w:tcPr>
          <w:p w:rsidR="00FA7084" w:rsidRDefault="00FA7084" w:rsidP="00FA7084">
            <w:pPr>
              <w:rPr>
                <w:rFonts w:ascii="Gisha" w:hAnsi="Gisha" w:cs="Gisha"/>
                <w:sz w:val="20"/>
              </w:rPr>
            </w:pPr>
          </w:p>
          <w:p w:rsidR="00FA7084" w:rsidRDefault="00FA7084" w:rsidP="00FA7084">
            <w:pPr>
              <w:rPr>
                <w:rFonts w:ascii="Gisha" w:hAnsi="Gisha" w:cs="Gisha"/>
                <w:sz w:val="20"/>
              </w:rPr>
            </w:pPr>
          </w:p>
          <w:p w:rsidR="00FA7084" w:rsidRDefault="00FA7084" w:rsidP="00FA7084">
            <w:pPr>
              <w:rPr>
                <w:rFonts w:ascii="Gisha" w:hAnsi="Gisha" w:cs="Gisha"/>
                <w:sz w:val="20"/>
              </w:rPr>
            </w:pPr>
            <w:r>
              <w:rPr>
                <w:rFonts w:ascii="Gisha" w:hAnsi="Gisha" w:cs="Gisha"/>
                <w:sz w:val="20"/>
              </w:rPr>
              <w:t>Piel gruesa</w:t>
            </w:r>
          </w:p>
        </w:tc>
        <w:tc>
          <w:tcPr>
            <w:tcW w:w="7402" w:type="dxa"/>
          </w:tcPr>
          <w:p w:rsidR="00FA7084" w:rsidRDefault="00FA7084" w:rsidP="00FA7084">
            <w:pPr>
              <w:rPr>
                <w:rFonts w:ascii="Gisha" w:hAnsi="Gisha" w:cs="Gisha"/>
                <w:sz w:val="20"/>
              </w:rPr>
            </w:pPr>
            <w:r>
              <w:rPr>
                <w:rFonts w:ascii="Gisha" w:hAnsi="Gisha" w:cs="Gisha"/>
                <w:sz w:val="20"/>
              </w:rPr>
              <w:t xml:space="preserve">En las palmas y plantas de manos/pies. </w:t>
            </w:r>
          </w:p>
          <w:p w:rsidR="00FA7084" w:rsidRDefault="00FA7084" w:rsidP="00FA7084">
            <w:pPr>
              <w:rPr>
                <w:rFonts w:ascii="Gisha" w:hAnsi="Gisha" w:cs="Gisha"/>
                <w:sz w:val="20"/>
              </w:rPr>
            </w:pPr>
            <w:r>
              <w:rPr>
                <w:rFonts w:ascii="Gisha" w:hAnsi="Gisha" w:cs="Gisha"/>
                <w:sz w:val="20"/>
              </w:rPr>
              <w:t xml:space="preserve">Tiene una capa córnea muy gruesa, crestas prominentes y puede tener hasta 1,5 mm de espesor. </w:t>
            </w:r>
          </w:p>
          <w:p w:rsidR="00FA7084" w:rsidRDefault="00FA7084" w:rsidP="00FA7084">
            <w:pPr>
              <w:rPr>
                <w:rFonts w:ascii="Gisha" w:hAnsi="Gisha" w:cs="Gisha"/>
                <w:sz w:val="20"/>
              </w:rPr>
            </w:pPr>
            <w:r>
              <w:rPr>
                <w:rFonts w:ascii="Gisha" w:hAnsi="Gisha" w:cs="Gisha"/>
                <w:sz w:val="20"/>
              </w:rPr>
              <w:t xml:space="preserve">Estratos: </w:t>
            </w:r>
            <w:r w:rsidRPr="00FA7084">
              <w:rPr>
                <w:rFonts w:ascii="Gisha" w:hAnsi="Gisha" w:cs="Gisha"/>
                <w:b/>
                <w:sz w:val="20"/>
              </w:rPr>
              <w:t>basal</w:t>
            </w:r>
            <w:r>
              <w:rPr>
                <w:rFonts w:ascii="Gisha" w:hAnsi="Gisha" w:cs="Gisha"/>
                <w:sz w:val="20"/>
              </w:rPr>
              <w:t xml:space="preserve">, </w:t>
            </w:r>
            <w:r w:rsidRPr="00FA7084">
              <w:rPr>
                <w:rFonts w:ascii="Gisha" w:hAnsi="Gisha" w:cs="Gisha"/>
                <w:b/>
                <w:sz w:val="20"/>
              </w:rPr>
              <w:t>espinoso</w:t>
            </w:r>
            <w:r>
              <w:rPr>
                <w:rFonts w:ascii="Gisha" w:hAnsi="Gisha" w:cs="Gisha"/>
                <w:sz w:val="20"/>
              </w:rPr>
              <w:t xml:space="preserve">, </w:t>
            </w:r>
            <w:r w:rsidRPr="00FA7084">
              <w:rPr>
                <w:rFonts w:ascii="Gisha" w:hAnsi="Gisha" w:cs="Gisha"/>
                <w:b/>
                <w:sz w:val="20"/>
              </w:rPr>
              <w:t>granuloso</w:t>
            </w:r>
            <w:r>
              <w:rPr>
                <w:rFonts w:ascii="Gisha" w:hAnsi="Gisha" w:cs="Gisha"/>
                <w:sz w:val="20"/>
              </w:rPr>
              <w:t xml:space="preserve"> y </w:t>
            </w:r>
            <w:r w:rsidRPr="00FA7084">
              <w:rPr>
                <w:rFonts w:ascii="Gisha" w:hAnsi="Gisha" w:cs="Gisha"/>
                <w:b/>
                <w:sz w:val="20"/>
              </w:rPr>
              <w:t>córneo</w:t>
            </w:r>
            <w:r>
              <w:rPr>
                <w:rFonts w:ascii="Gisha" w:hAnsi="Gisha" w:cs="Gisha"/>
                <w:sz w:val="20"/>
              </w:rPr>
              <w:t xml:space="preserve"> (más externo)</w:t>
            </w:r>
          </w:p>
          <w:p w:rsidR="00FA7084" w:rsidRDefault="00FA7084" w:rsidP="00FA7084">
            <w:pPr>
              <w:rPr>
                <w:rFonts w:ascii="Gisha" w:hAnsi="Gisha" w:cs="Gisha"/>
                <w:sz w:val="20"/>
              </w:rPr>
            </w:pPr>
            <w:r>
              <w:rPr>
                <w:rFonts w:ascii="Gisha" w:hAnsi="Gisha" w:cs="Gisha"/>
                <w:sz w:val="20"/>
              </w:rPr>
              <w:t xml:space="preserve">Ausencia de: folículos pilosos, músculos </w:t>
            </w:r>
            <w:proofErr w:type="spellStart"/>
            <w:r>
              <w:rPr>
                <w:rFonts w:ascii="Gisha" w:hAnsi="Gisha" w:cs="Gisha"/>
                <w:sz w:val="20"/>
              </w:rPr>
              <w:t>piloerectores</w:t>
            </w:r>
            <w:proofErr w:type="spellEnd"/>
            <w:r>
              <w:rPr>
                <w:rFonts w:ascii="Gisha" w:hAnsi="Gisha" w:cs="Gisha"/>
                <w:sz w:val="20"/>
              </w:rPr>
              <w:t xml:space="preserve"> y glándulas sebáceas. </w:t>
            </w:r>
          </w:p>
          <w:p w:rsidR="00FA7084" w:rsidRPr="00FA7084" w:rsidRDefault="00FA7084" w:rsidP="00FA7084">
            <w:pPr>
              <w:rPr>
                <w:rFonts w:ascii="Gisha" w:hAnsi="Gisha" w:cs="Gisha"/>
                <w:b/>
                <w:sz w:val="20"/>
              </w:rPr>
            </w:pPr>
            <w:r>
              <w:rPr>
                <w:rFonts w:ascii="Gisha" w:hAnsi="Gisha" w:cs="Gisha"/>
                <w:b/>
                <w:sz w:val="20"/>
              </w:rPr>
              <w:t xml:space="preserve">SÍ glándulas sudoríparas. </w:t>
            </w:r>
          </w:p>
        </w:tc>
      </w:tr>
      <w:tr w:rsidR="00FA7084" w:rsidTr="00FA7084">
        <w:tc>
          <w:tcPr>
            <w:tcW w:w="1242" w:type="dxa"/>
          </w:tcPr>
          <w:p w:rsidR="00FA7084" w:rsidRDefault="00FA7084" w:rsidP="00FA7084">
            <w:pPr>
              <w:rPr>
                <w:rFonts w:ascii="Gisha" w:hAnsi="Gisha" w:cs="Gisha"/>
                <w:sz w:val="20"/>
              </w:rPr>
            </w:pPr>
          </w:p>
          <w:p w:rsidR="00FA7084" w:rsidRDefault="00FA7084" w:rsidP="00FA7084">
            <w:pPr>
              <w:rPr>
                <w:rFonts w:ascii="Gisha" w:hAnsi="Gisha" w:cs="Gisha"/>
                <w:sz w:val="20"/>
              </w:rPr>
            </w:pPr>
            <w:r>
              <w:rPr>
                <w:rFonts w:ascii="Gisha" w:hAnsi="Gisha" w:cs="Gisha"/>
                <w:sz w:val="20"/>
              </w:rPr>
              <w:t xml:space="preserve">Piel fina </w:t>
            </w:r>
          </w:p>
        </w:tc>
        <w:tc>
          <w:tcPr>
            <w:tcW w:w="7402" w:type="dxa"/>
          </w:tcPr>
          <w:p w:rsidR="00FA7084" w:rsidRDefault="00FA7084" w:rsidP="00FA7084">
            <w:pPr>
              <w:rPr>
                <w:rFonts w:ascii="Gisha" w:hAnsi="Gisha" w:cs="Gisha"/>
                <w:sz w:val="20"/>
              </w:rPr>
            </w:pPr>
            <w:r>
              <w:rPr>
                <w:rFonts w:ascii="Gisha" w:hAnsi="Gisha" w:cs="Gisha"/>
                <w:sz w:val="20"/>
              </w:rPr>
              <w:t xml:space="preserve">Forma el resto del cuerpo. </w:t>
            </w:r>
          </w:p>
          <w:p w:rsidR="00FA7084" w:rsidRDefault="00FA7084" w:rsidP="00FA7084">
            <w:pPr>
              <w:rPr>
                <w:rFonts w:ascii="Gisha" w:hAnsi="Gisha" w:cs="Gisha"/>
                <w:sz w:val="20"/>
              </w:rPr>
            </w:pPr>
            <w:r>
              <w:rPr>
                <w:rFonts w:ascii="Gisha" w:hAnsi="Gisha" w:cs="Gisha"/>
                <w:sz w:val="20"/>
              </w:rPr>
              <w:t>Tiene una capa córnea más delgada y menos compacta (en cesta de mimbre).</w:t>
            </w:r>
          </w:p>
          <w:p w:rsidR="00FA7084" w:rsidRDefault="00FA7084" w:rsidP="00FA7084">
            <w:pPr>
              <w:rPr>
                <w:rFonts w:ascii="Gisha" w:hAnsi="Gisha" w:cs="Gisha"/>
                <w:sz w:val="20"/>
              </w:rPr>
            </w:pPr>
            <w:r>
              <w:rPr>
                <w:rFonts w:ascii="Gisha" w:hAnsi="Gisha" w:cs="Gisha"/>
                <w:sz w:val="20"/>
              </w:rPr>
              <w:t>El grosor del resto de sus capas es más fino</w:t>
            </w:r>
          </w:p>
          <w:p w:rsidR="00FA7084" w:rsidRDefault="00FA7084" w:rsidP="00FA7084">
            <w:pPr>
              <w:rPr>
                <w:rFonts w:ascii="Gisha" w:hAnsi="Gisha" w:cs="Gisha"/>
                <w:sz w:val="20"/>
              </w:rPr>
            </w:pPr>
            <w:r>
              <w:rPr>
                <w:rFonts w:ascii="Gisha" w:hAnsi="Gisha" w:cs="Gisha"/>
                <w:sz w:val="20"/>
              </w:rPr>
              <w:t>Sus crestas son poco prominentes</w:t>
            </w:r>
          </w:p>
        </w:tc>
      </w:tr>
    </w:tbl>
    <w:p w:rsidR="00FA7084" w:rsidRDefault="00FA7084" w:rsidP="00FA7084">
      <w:pPr>
        <w:rPr>
          <w:rFonts w:ascii="Gisha" w:hAnsi="Gisha" w:cs="Gisha"/>
          <w:sz w:val="20"/>
        </w:rPr>
      </w:pPr>
    </w:p>
    <w:p w:rsidR="00FA7084" w:rsidRDefault="00FA7084" w:rsidP="00FA7084">
      <w:pPr>
        <w:rPr>
          <w:rFonts w:ascii="Gisha" w:hAnsi="Gisha" w:cs="Gisha"/>
          <w:sz w:val="20"/>
        </w:rPr>
      </w:pPr>
      <w:r>
        <w:rPr>
          <w:rFonts w:ascii="Gisha" w:hAnsi="Gisha" w:cs="Gisha"/>
          <w:sz w:val="20"/>
        </w:rPr>
        <w:t>Funciones de la piel:</w:t>
      </w:r>
    </w:p>
    <w:p w:rsidR="00FA7084" w:rsidRDefault="00FA7084" w:rsidP="00FA7084">
      <w:pPr>
        <w:pStyle w:val="Prrafodelista"/>
        <w:numPr>
          <w:ilvl w:val="0"/>
          <w:numId w:val="2"/>
        </w:numPr>
        <w:rPr>
          <w:rFonts w:ascii="Gisha" w:hAnsi="Gisha" w:cs="Gisha"/>
          <w:sz w:val="20"/>
        </w:rPr>
      </w:pPr>
      <w:r>
        <w:rPr>
          <w:rFonts w:ascii="Gisha" w:hAnsi="Gisha" w:cs="Gisha"/>
          <w:sz w:val="20"/>
        </w:rPr>
        <w:t>Protección: radiación UV (melanina), agresiones mecánicas, químicas y térmicas, deshidratación y barrera biológica (inmunidad)</w:t>
      </w:r>
    </w:p>
    <w:p w:rsidR="00FA7084" w:rsidRDefault="00FA7084" w:rsidP="00FA7084">
      <w:pPr>
        <w:pStyle w:val="Prrafodelista"/>
        <w:numPr>
          <w:ilvl w:val="0"/>
          <w:numId w:val="2"/>
        </w:numPr>
        <w:rPr>
          <w:rFonts w:ascii="Gisha" w:hAnsi="Gisha" w:cs="Gisha"/>
          <w:sz w:val="20"/>
        </w:rPr>
      </w:pPr>
      <w:r>
        <w:rPr>
          <w:rFonts w:ascii="Gisha" w:hAnsi="Gisha" w:cs="Gisha"/>
          <w:sz w:val="20"/>
        </w:rPr>
        <w:t>Sensibilidad: es el mayor órgano sensorial del cuerpo con distintos tipos de receptores</w:t>
      </w:r>
    </w:p>
    <w:p w:rsidR="00FA7084" w:rsidRDefault="00FA7084" w:rsidP="00FA7084">
      <w:pPr>
        <w:pStyle w:val="Prrafodelista"/>
        <w:numPr>
          <w:ilvl w:val="0"/>
          <w:numId w:val="2"/>
        </w:numPr>
        <w:rPr>
          <w:rFonts w:ascii="Gisha" w:hAnsi="Gisha" w:cs="Gisha"/>
          <w:sz w:val="20"/>
        </w:rPr>
      </w:pPr>
      <w:r>
        <w:rPr>
          <w:rFonts w:ascii="Gisha" w:hAnsi="Gisha" w:cs="Gisha"/>
          <w:sz w:val="20"/>
        </w:rPr>
        <w:t>Termorregulación</w:t>
      </w:r>
    </w:p>
    <w:p w:rsidR="00FA7084" w:rsidRDefault="00FA7084" w:rsidP="00FA7084">
      <w:pPr>
        <w:pStyle w:val="Prrafodelista"/>
        <w:numPr>
          <w:ilvl w:val="0"/>
          <w:numId w:val="2"/>
        </w:numPr>
        <w:rPr>
          <w:rFonts w:ascii="Gisha" w:hAnsi="Gisha" w:cs="Gisha"/>
          <w:sz w:val="20"/>
        </w:rPr>
      </w:pPr>
      <w:r>
        <w:rPr>
          <w:rFonts w:ascii="Gisha" w:hAnsi="Gisha" w:cs="Gisha"/>
          <w:sz w:val="20"/>
        </w:rPr>
        <w:t>Función metabólica</w:t>
      </w:r>
      <w:r w:rsidR="00491314">
        <w:rPr>
          <w:rFonts w:ascii="Gisha" w:hAnsi="Gisha" w:cs="Gisha"/>
          <w:sz w:val="20"/>
        </w:rPr>
        <w:t>: síntesis de vitamina D3 y TCS</w:t>
      </w:r>
    </w:p>
    <w:p w:rsidR="00491314" w:rsidRDefault="00491314" w:rsidP="00FA7084">
      <w:pPr>
        <w:pStyle w:val="Prrafodelista"/>
        <w:numPr>
          <w:ilvl w:val="0"/>
          <w:numId w:val="2"/>
        </w:numPr>
        <w:rPr>
          <w:rFonts w:ascii="Gisha" w:hAnsi="Gisha" w:cs="Gisha"/>
          <w:sz w:val="20"/>
        </w:rPr>
      </w:pPr>
      <w:r>
        <w:rPr>
          <w:rFonts w:ascii="Gisha" w:hAnsi="Gisha" w:cs="Gisha"/>
          <w:sz w:val="20"/>
        </w:rPr>
        <w:t>Función excretora: eliminación de sustancias a través de glándulas sudoríparas y sebáceas</w:t>
      </w:r>
    </w:p>
    <w:p w:rsidR="00491314" w:rsidRDefault="00491314" w:rsidP="00491314">
      <w:pPr>
        <w:rPr>
          <w:rFonts w:ascii="Gisha" w:hAnsi="Gisha" w:cs="Gisha"/>
          <w:b/>
          <w:sz w:val="20"/>
          <w:u w:val="single"/>
        </w:rPr>
      </w:pPr>
      <w:r>
        <w:rPr>
          <w:rFonts w:ascii="Gisha" w:hAnsi="Gisha" w:cs="Gisha"/>
          <w:b/>
          <w:sz w:val="20"/>
          <w:u w:val="single"/>
        </w:rPr>
        <w:t>2. LA EPIDERMIS</w:t>
      </w:r>
    </w:p>
    <w:p w:rsidR="00491314" w:rsidRDefault="00491314" w:rsidP="00491314">
      <w:pPr>
        <w:rPr>
          <w:rFonts w:ascii="Gisha" w:hAnsi="Gisha" w:cs="Gisha"/>
          <w:sz w:val="20"/>
        </w:rPr>
      </w:pPr>
      <w:r w:rsidRPr="00491314">
        <w:rPr>
          <w:rFonts w:ascii="Gisha" w:hAnsi="Gisha" w:cs="Gisha"/>
          <w:b/>
          <w:sz w:val="20"/>
        </w:rPr>
        <w:t xml:space="preserve">Epitelio plano escamoso estratificado </w:t>
      </w:r>
      <w:proofErr w:type="spellStart"/>
      <w:r w:rsidRPr="00491314">
        <w:rPr>
          <w:rFonts w:ascii="Gisha" w:hAnsi="Gisha" w:cs="Gisha"/>
          <w:b/>
          <w:sz w:val="20"/>
        </w:rPr>
        <w:t>queratinizante</w:t>
      </w:r>
      <w:proofErr w:type="spellEnd"/>
      <w:r>
        <w:rPr>
          <w:rFonts w:ascii="Gisha" w:hAnsi="Gisha" w:cs="Gisha"/>
          <w:sz w:val="20"/>
        </w:rPr>
        <w:t xml:space="preserve">, que se renueva a sí mismo de forma dinámica pero mantiene su espesor (0,4 mm de media) por un mecanismo de descamación. </w:t>
      </w:r>
    </w:p>
    <w:p w:rsidR="00491314" w:rsidRDefault="00491314" w:rsidP="00491314">
      <w:pPr>
        <w:rPr>
          <w:rFonts w:ascii="Gisha" w:hAnsi="Gisha" w:cs="Gisha"/>
          <w:sz w:val="20"/>
        </w:rPr>
      </w:pPr>
      <w:r>
        <w:rPr>
          <w:rFonts w:ascii="Gisha" w:hAnsi="Gisha" w:cs="Gisha"/>
          <w:sz w:val="20"/>
        </w:rPr>
        <w:t>Está formado por 4 capas en las que podemos distinguir 4 tipos celulares:</w:t>
      </w:r>
    </w:p>
    <w:p w:rsidR="00491314" w:rsidRPr="000F3B8A" w:rsidRDefault="00491314" w:rsidP="00491314">
      <w:pPr>
        <w:pStyle w:val="Prrafodelista"/>
        <w:numPr>
          <w:ilvl w:val="0"/>
          <w:numId w:val="2"/>
        </w:numPr>
        <w:rPr>
          <w:rFonts w:ascii="Gisha" w:hAnsi="Gisha" w:cs="Gisha"/>
          <w:b/>
          <w:sz w:val="20"/>
        </w:rPr>
      </w:pPr>
      <w:proofErr w:type="spellStart"/>
      <w:r w:rsidRPr="000F3B8A">
        <w:rPr>
          <w:rFonts w:ascii="Gisha" w:hAnsi="Gisha" w:cs="Gisha"/>
          <w:b/>
          <w:sz w:val="20"/>
        </w:rPr>
        <w:t>Queratinocitos</w:t>
      </w:r>
      <w:proofErr w:type="spellEnd"/>
    </w:p>
    <w:p w:rsidR="00491314" w:rsidRPr="000F3B8A" w:rsidRDefault="00491314" w:rsidP="00491314">
      <w:pPr>
        <w:pStyle w:val="Prrafodelista"/>
        <w:numPr>
          <w:ilvl w:val="0"/>
          <w:numId w:val="2"/>
        </w:numPr>
        <w:rPr>
          <w:rFonts w:ascii="Gisha" w:hAnsi="Gisha" w:cs="Gisha"/>
          <w:b/>
          <w:sz w:val="20"/>
        </w:rPr>
      </w:pPr>
      <w:proofErr w:type="spellStart"/>
      <w:r w:rsidRPr="000F3B8A">
        <w:rPr>
          <w:rFonts w:ascii="Gisha" w:hAnsi="Gisha" w:cs="Gisha"/>
          <w:b/>
          <w:sz w:val="20"/>
        </w:rPr>
        <w:t>Melanocitos</w:t>
      </w:r>
      <w:proofErr w:type="spellEnd"/>
    </w:p>
    <w:p w:rsidR="00491314" w:rsidRPr="000F3B8A" w:rsidRDefault="00491314" w:rsidP="00491314">
      <w:pPr>
        <w:pStyle w:val="Prrafodelista"/>
        <w:numPr>
          <w:ilvl w:val="0"/>
          <w:numId w:val="2"/>
        </w:numPr>
        <w:rPr>
          <w:rFonts w:ascii="Gisha" w:hAnsi="Gisha" w:cs="Gisha"/>
          <w:b/>
          <w:sz w:val="20"/>
        </w:rPr>
      </w:pPr>
      <w:r w:rsidRPr="000F3B8A">
        <w:rPr>
          <w:rFonts w:ascii="Gisha" w:hAnsi="Gisha" w:cs="Gisha"/>
          <w:b/>
          <w:sz w:val="20"/>
        </w:rPr>
        <w:t xml:space="preserve">Células de </w:t>
      </w:r>
      <w:proofErr w:type="spellStart"/>
      <w:r w:rsidRPr="000F3B8A">
        <w:rPr>
          <w:rFonts w:ascii="Gisha" w:hAnsi="Gisha" w:cs="Gisha"/>
          <w:b/>
          <w:sz w:val="20"/>
        </w:rPr>
        <w:t>Langerhans</w:t>
      </w:r>
      <w:proofErr w:type="spellEnd"/>
    </w:p>
    <w:p w:rsidR="00491314" w:rsidRPr="000F3B8A" w:rsidRDefault="00491314" w:rsidP="00491314">
      <w:pPr>
        <w:pStyle w:val="Prrafodelista"/>
        <w:numPr>
          <w:ilvl w:val="0"/>
          <w:numId w:val="2"/>
        </w:numPr>
        <w:rPr>
          <w:rFonts w:ascii="Gisha" w:hAnsi="Gisha" w:cs="Gisha"/>
          <w:b/>
          <w:sz w:val="20"/>
        </w:rPr>
      </w:pPr>
      <w:r w:rsidRPr="000F3B8A">
        <w:rPr>
          <w:rFonts w:ascii="Gisha" w:hAnsi="Gisha" w:cs="Gisha"/>
          <w:b/>
          <w:sz w:val="20"/>
        </w:rPr>
        <w:t xml:space="preserve">Células de </w:t>
      </w:r>
      <w:proofErr w:type="spellStart"/>
      <w:r w:rsidRPr="000F3B8A">
        <w:rPr>
          <w:rFonts w:ascii="Gisha" w:hAnsi="Gisha" w:cs="Gisha"/>
          <w:b/>
          <w:sz w:val="20"/>
        </w:rPr>
        <w:t>Merkel</w:t>
      </w:r>
      <w:proofErr w:type="spellEnd"/>
    </w:p>
    <w:p w:rsidR="00491314" w:rsidRDefault="00491314" w:rsidP="00491314">
      <w:pPr>
        <w:rPr>
          <w:rFonts w:ascii="Gisha" w:hAnsi="Gisha" w:cs="Gisha"/>
          <w:sz w:val="20"/>
        </w:rPr>
      </w:pPr>
      <w:r>
        <w:rPr>
          <w:rFonts w:ascii="Gisha" w:hAnsi="Gisha" w:cs="Gisha"/>
          <w:sz w:val="20"/>
        </w:rPr>
        <w:t xml:space="preserve">Contiene además los canales de apertura de las glándulas </w:t>
      </w:r>
      <w:proofErr w:type="spellStart"/>
      <w:r>
        <w:rPr>
          <w:rFonts w:ascii="Gisha" w:hAnsi="Gisha" w:cs="Gisha"/>
          <w:sz w:val="20"/>
        </w:rPr>
        <w:t>ecrinas</w:t>
      </w:r>
      <w:proofErr w:type="spellEnd"/>
      <w:r>
        <w:rPr>
          <w:rFonts w:ascii="Gisha" w:hAnsi="Gisha" w:cs="Gisha"/>
          <w:sz w:val="20"/>
        </w:rPr>
        <w:t xml:space="preserve"> (</w:t>
      </w:r>
      <w:proofErr w:type="spellStart"/>
      <w:r w:rsidRPr="00491314">
        <w:rPr>
          <w:rFonts w:ascii="Gisha" w:hAnsi="Gisha" w:cs="Gisha"/>
          <w:b/>
          <w:sz w:val="20"/>
        </w:rPr>
        <w:t>acrosiringios</w:t>
      </w:r>
      <w:proofErr w:type="spellEnd"/>
      <w:r>
        <w:rPr>
          <w:rFonts w:ascii="Gisha" w:hAnsi="Gisha" w:cs="Gisha"/>
          <w:sz w:val="20"/>
        </w:rPr>
        <w:t xml:space="preserve">) y de los folículos pilosos. </w:t>
      </w:r>
    </w:p>
    <w:p w:rsidR="00491314" w:rsidRDefault="00491314" w:rsidP="00491314">
      <w:pPr>
        <w:rPr>
          <w:rFonts w:ascii="Gisha" w:hAnsi="Gisha" w:cs="Gisha"/>
          <w:sz w:val="20"/>
        </w:rPr>
      </w:pPr>
      <w:r>
        <w:rPr>
          <w:rFonts w:ascii="Gisha" w:hAnsi="Gisha" w:cs="Gisha"/>
          <w:sz w:val="20"/>
        </w:rPr>
        <w:t xml:space="preserve">La epidermis no es un sistema estable, existen en patología muchos procesos que cursan con alteraciones de la cinética celular epidérmica y en estas situaciones podemos observar: </w:t>
      </w:r>
    </w:p>
    <w:p w:rsidR="00491314" w:rsidRPr="00D518D7" w:rsidRDefault="000F3B8A" w:rsidP="000F3B8A">
      <w:pPr>
        <w:pStyle w:val="Prrafodelista"/>
        <w:numPr>
          <w:ilvl w:val="0"/>
          <w:numId w:val="2"/>
        </w:numPr>
        <w:rPr>
          <w:rFonts w:ascii="Gisha" w:hAnsi="Gisha" w:cs="Gisha"/>
          <w:i/>
          <w:sz w:val="20"/>
        </w:rPr>
      </w:pPr>
      <w:r w:rsidRPr="00D518D7">
        <w:rPr>
          <w:rFonts w:ascii="Gisha" w:hAnsi="Gisha" w:cs="Gisha"/>
          <w:i/>
          <w:sz w:val="20"/>
        </w:rPr>
        <w:t xml:space="preserve">Alteraciones en el grosor de la epidermis (acantosis, queratosis, </w:t>
      </w:r>
      <w:proofErr w:type="spellStart"/>
      <w:r w:rsidRPr="00D518D7">
        <w:rPr>
          <w:rFonts w:ascii="Gisha" w:hAnsi="Gisha" w:cs="Gisha"/>
          <w:i/>
          <w:sz w:val="20"/>
        </w:rPr>
        <w:t>paraqueratosis</w:t>
      </w:r>
      <w:proofErr w:type="spellEnd"/>
      <w:r w:rsidRPr="00D518D7">
        <w:rPr>
          <w:rFonts w:ascii="Gisha" w:hAnsi="Gisha" w:cs="Gisha"/>
          <w:i/>
          <w:sz w:val="20"/>
        </w:rPr>
        <w:t xml:space="preserve">, </w:t>
      </w:r>
      <w:proofErr w:type="spellStart"/>
      <w:r w:rsidRPr="00D518D7">
        <w:rPr>
          <w:rFonts w:ascii="Gisha" w:hAnsi="Gisha" w:cs="Gisha"/>
          <w:i/>
          <w:sz w:val="20"/>
        </w:rPr>
        <w:t>hipergranulosis</w:t>
      </w:r>
      <w:proofErr w:type="spellEnd"/>
      <w:r w:rsidRPr="00D518D7">
        <w:rPr>
          <w:rFonts w:ascii="Gisha" w:hAnsi="Gisha" w:cs="Gisha"/>
          <w:i/>
          <w:sz w:val="20"/>
        </w:rPr>
        <w:t>)</w:t>
      </w:r>
    </w:p>
    <w:p w:rsidR="000F3B8A" w:rsidRPr="00D518D7" w:rsidRDefault="000F3B8A" w:rsidP="000F3B8A">
      <w:pPr>
        <w:pStyle w:val="Prrafodelista"/>
        <w:numPr>
          <w:ilvl w:val="0"/>
          <w:numId w:val="2"/>
        </w:numPr>
        <w:rPr>
          <w:rFonts w:ascii="Gisha" w:hAnsi="Gisha" w:cs="Gisha"/>
          <w:i/>
          <w:sz w:val="20"/>
        </w:rPr>
      </w:pPr>
      <w:r w:rsidRPr="00D518D7">
        <w:rPr>
          <w:rFonts w:ascii="Gisha" w:hAnsi="Gisha" w:cs="Gisha"/>
          <w:i/>
          <w:sz w:val="20"/>
        </w:rPr>
        <w:t>En la cohesión de las células epidérmicas (</w:t>
      </w:r>
      <w:proofErr w:type="spellStart"/>
      <w:r w:rsidRPr="00D518D7">
        <w:rPr>
          <w:rFonts w:ascii="Gisha" w:hAnsi="Gisha" w:cs="Gisha"/>
          <w:i/>
          <w:sz w:val="20"/>
        </w:rPr>
        <w:t>acantolisis</w:t>
      </w:r>
      <w:proofErr w:type="spellEnd"/>
      <w:r w:rsidRPr="00D518D7">
        <w:rPr>
          <w:rFonts w:ascii="Gisha" w:hAnsi="Gisha" w:cs="Gisha"/>
          <w:i/>
          <w:sz w:val="20"/>
        </w:rPr>
        <w:t xml:space="preserve">, </w:t>
      </w:r>
      <w:proofErr w:type="spellStart"/>
      <w:r w:rsidRPr="00D518D7">
        <w:rPr>
          <w:rFonts w:ascii="Gisha" w:hAnsi="Gisha" w:cs="Gisha"/>
          <w:i/>
          <w:sz w:val="20"/>
        </w:rPr>
        <w:t>balonización</w:t>
      </w:r>
      <w:proofErr w:type="spellEnd"/>
      <w:r w:rsidRPr="00D518D7">
        <w:rPr>
          <w:rFonts w:ascii="Gisha" w:hAnsi="Gisha" w:cs="Gisha"/>
          <w:i/>
          <w:sz w:val="20"/>
        </w:rPr>
        <w:t xml:space="preserve">, </w:t>
      </w:r>
      <w:proofErr w:type="spellStart"/>
      <w:r w:rsidRPr="00D518D7">
        <w:rPr>
          <w:rFonts w:ascii="Gisha" w:hAnsi="Gisha" w:cs="Gisha"/>
          <w:i/>
          <w:sz w:val="20"/>
        </w:rPr>
        <w:t>espongiosis</w:t>
      </w:r>
      <w:proofErr w:type="spellEnd"/>
      <w:r w:rsidRPr="00D518D7">
        <w:rPr>
          <w:rFonts w:ascii="Gisha" w:hAnsi="Gisha" w:cs="Gisha"/>
          <w:i/>
          <w:sz w:val="20"/>
        </w:rPr>
        <w:t xml:space="preserve">, </w:t>
      </w:r>
      <w:proofErr w:type="spellStart"/>
      <w:r w:rsidRPr="00D518D7">
        <w:rPr>
          <w:rFonts w:ascii="Gisha" w:hAnsi="Gisha" w:cs="Gisha"/>
          <w:i/>
          <w:sz w:val="20"/>
        </w:rPr>
        <w:t>vesiculación</w:t>
      </w:r>
      <w:proofErr w:type="spellEnd"/>
      <w:r w:rsidRPr="00D518D7">
        <w:rPr>
          <w:rFonts w:ascii="Gisha" w:hAnsi="Gisha" w:cs="Gisha"/>
          <w:i/>
          <w:sz w:val="20"/>
        </w:rPr>
        <w:t>, ampollas)</w:t>
      </w:r>
    </w:p>
    <w:p w:rsidR="000F3B8A" w:rsidRDefault="000F3B8A" w:rsidP="000F3B8A">
      <w:pPr>
        <w:pStyle w:val="Prrafodelista"/>
        <w:numPr>
          <w:ilvl w:val="0"/>
          <w:numId w:val="2"/>
        </w:numPr>
        <w:rPr>
          <w:rFonts w:ascii="Gisha" w:hAnsi="Gisha" w:cs="Gisha"/>
          <w:sz w:val="20"/>
        </w:rPr>
      </w:pPr>
      <w:r w:rsidRPr="00D518D7">
        <w:rPr>
          <w:rFonts w:ascii="Gisha" w:hAnsi="Gisha" w:cs="Gisha"/>
          <w:i/>
          <w:sz w:val="20"/>
        </w:rPr>
        <w:t>En la diferenciación (</w:t>
      </w:r>
      <w:proofErr w:type="spellStart"/>
      <w:r w:rsidRPr="00D518D7">
        <w:rPr>
          <w:rFonts w:ascii="Gisha" w:hAnsi="Gisha" w:cs="Gisha"/>
          <w:i/>
          <w:sz w:val="20"/>
        </w:rPr>
        <w:t>disqueratosis</w:t>
      </w:r>
      <w:proofErr w:type="spellEnd"/>
      <w:r w:rsidRPr="00D518D7">
        <w:rPr>
          <w:rFonts w:ascii="Gisha" w:hAnsi="Gisha" w:cs="Gisha"/>
          <w:i/>
          <w:sz w:val="20"/>
        </w:rPr>
        <w:t>)</w:t>
      </w:r>
    </w:p>
    <w:p w:rsidR="000F3B8A" w:rsidRDefault="000F3B8A" w:rsidP="000F3B8A">
      <w:pPr>
        <w:rPr>
          <w:rFonts w:ascii="Gisha" w:hAnsi="Gisha" w:cs="Gisha"/>
          <w:b/>
          <w:sz w:val="20"/>
          <w:u w:val="single"/>
        </w:rPr>
      </w:pPr>
      <w:r w:rsidRPr="000F3B8A">
        <w:rPr>
          <w:rFonts w:ascii="Gisha" w:hAnsi="Gisha" w:cs="Gisha"/>
          <w:b/>
          <w:sz w:val="20"/>
          <w:u w:val="single"/>
        </w:rPr>
        <w:lastRenderedPageBreak/>
        <w:t xml:space="preserve">2.1. </w:t>
      </w:r>
      <w:proofErr w:type="spellStart"/>
      <w:r w:rsidRPr="000F3B8A">
        <w:rPr>
          <w:rFonts w:ascii="Gisha" w:hAnsi="Gisha" w:cs="Gisha"/>
          <w:b/>
          <w:sz w:val="20"/>
          <w:u w:val="single"/>
        </w:rPr>
        <w:t>Queratinocito</w:t>
      </w:r>
      <w:proofErr w:type="spellEnd"/>
    </w:p>
    <w:p w:rsidR="000F3B8A" w:rsidRPr="00EF5EF4" w:rsidRDefault="000F3B8A" w:rsidP="000F3B8A">
      <w:pPr>
        <w:rPr>
          <w:rFonts w:ascii="Gisha" w:hAnsi="Gisha" w:cs="Gisha"/>
          <w:sz w:val="20"/>
        </w:rPr>
      </w:pPr>
      <w:r>
        <w:rPr>
          <w:rFonts w:ascii="Gisha" w:hAnsi="Gisha" w:cs="Gisha"/>
          <w:sz w:val="20"/>
        </w:rPr>
        <w:t>Es la célula más abundante en la epidermis</w:t>
      </w:r>
      <w:r w:rsidR="00EF5EF4">
        <w:rPr>
          <w:rFonts w:ascii="Gisha" w:hAnsi="Gisha" w:cs="Gisha"/>
          <w:sz w:val="20"/>
        </w:rPr>
        <w:t xml:space="preserve"> (80%). Forman las </w:t>
      </w:r>
      <w:r w:rsidR="00EF5EF4">
        <w:rPr>
          <w:rFonts w:ascii="Gisha" w:hAnsi="Gisha" w:cs="Gisha"/>
          <w:b/>
          <w:sz w:val="20"/>
        </w:rPr>
        <w:t xml:space="preserve">4 capas de la </w:t>
      </w:r>
      <w:proofErr w:type="spellStart"/>
      <w:r w:rsidR="00EF5EF4">
        <w:rPr>
          <w:rFonts w:ascii="Gisha" w:hAnsi="Gisha" w:cs="Gisha"/>
          <w:b/>
          <w:sz w:val="20"/>
        </w:rPr>
        <w:t>empidermis</w:t>
      </w:r>
      <w:proofErr w:type="spellEnd"/>
      <w:r w:rsidR="00EF5EF4">
        <w:rPr>
          <w:rFonts w:ascii="Gisha" w:hAnsi="Gisha" w:cs="Gisha"/>
          <w:b/>
          <w:sz w:val="20"/>
        </w:rPr>
        <w:t xml:space="preserve">. </w:t>
      </w:r>
    </w:p>
    <w:p w:rsidR="00EF5EF4" w:rsidRDefault="00EF5EF4" w:rsidP="000F3B8A">
      <w:pPr>
        <w:rPr>
          <w:rFonts w:ascii="Gisha" w:hAnsi="Gisha" w:cs="Gisha"/>
          <w:sz w:val="20"/>
        </w:rPr>
      </w:pPr>
      <w:r>
        <w:rPr>
          <w:rFonts w:ascii="Gisha" w:hAnsi="Gisha" w:cs="Gisha"/>
          <w:sz w:val="20"/>
        </w:rPr>
        <w:t xml:space="preserve">Producen queratina y </w:t>
      </w:r>
      <w:proofErr w:type="spellStart"/>
      <w:r>
        <w:rPr>
          <w:rFonts w:ascii="Gisha" w:hAnsi="Gisha" w:cs="Gisha"/>
          <w:sz w:val="20"/>
        </w:rPr>
        <w:t>citocinas</w:t>
      </w:r>
      <w:proofErr w:type="spellEnd"/>
      <w:r>
        <w:rPr>
          <w:rFonts w:ascii="Gisha" w:hAnsi="Gisha" w:cs="Gisha"/>
          <w:sz w:val="20"/>
        </w:rPr>
        <w:t xml:space="preserve"> (moléculas solubles con funciones de regulación de las células epiteliales y células dérmicas). </w:t>
      </w:r>
    </w:p>
    <w:p w:rsidR="00EF5EF4" w:rsidRDefault="00EF5EF4" w:rsidP="000F3B8A">
      <w:pPr>
        <w:rPr>
          <w:rFonts w:ascii="Gisha" w:hAnsi="Gisha" w:cs="Gisha"/>
          <w:b/>
          <w:sz w:val="20"/>
          <w:u w:val="single"/>
        </w:rPr>
      </w:pPr>
      <w:r>
        <w:rPr>
          <w:rFonts w:ascii="Gisha" w:hAnsi="Gisha" w:cs="Gisha"/>
          <w:b/>
          <w:sz w:val="20"/>
          <w:u w:val="single"/>
        </w:rPr>
        <w:t>2.2. Estratos de la epidermis</w:t>
      </w:r>
    </w:p>
    <w:p w:rsidR="00EF5EF4" w:rsidRDefault="00EF5EF4" w:rsidP="00EF5EF4">
      <w:pPr>
        <w:pStyle w:val="Prrafodelista"/>
        <w:numPr>
          <w:ilvl w:val="0"/>
          <w:numId w:val="3"/>
        </w:numPr>
        <w:rPr>
          <w:rFonts w:ascii="Gisha" w:hAnsi="Gisha" w:cs="Gisha"/>
          <w:sz w:val="20"/>
        </w:rPr>
      </w:pPr>
      <w:r w:rsidRPr="00EF5EF4">
        <w:rPr>
          <w:rFonts w:ascii="Gisha" w:hAnsi="Gisha" w:cs="Gisha"/>
          <w:sz w:val="20"/>
        </w:rPr>
        <w:t>Basal = estrato germinativo (más profundo)</w:t>
      </w:r>
    </w:p>
    <w:p w:rsidR="00EF5EF4" w:rsidRDefault="00EF5EF4" w:rsidP="00EF5EF4">
      <w:pPr>
        <w:pStyle w:val="Prrafodelista"/>
        <w:numPr>
          <w:ilvl w:val="0"/>
          <w:numId w:val="3"/>
        </w:numPr>
        <w:rPr>
          <w:rFonts w:ascii="Gisha" w:hAnsi="Gisha" w:cs="Gisha"/>
          <w:sz w:val="20"/>
        </w:rPr>
      </w:pPr>
      <w:r>
        <w:rPr>
          <w:rFonts w:ascii="Gisha" w:hAnsi="Gisha" w:cs="Gisha"/>
          <w:sz w:val="20"/>
        </w:rPr>
        <w:t>Espinoso = estrato escamoso</w:t>
      </w:r>
    </w:p>
    <w:p w:rsidR="00EF5EF4" w:rsidRDefault="00EF5EF4" w:rsidP="00EF5EF4">
      <w:pPr>
        <w:pStyle w:val="Prrafodelista"/>
        <w:numPr>
          <w:ilvl w:val="0"/>
          <w:numId w:val="3"/>
        </w:numPr>
        <w:rPr>
          <w:rFonts w:ascii="Gisha" w:hAnsi="Gisha" w:cs="Gisha"/>
          <w:sz w:val="20"/>
        </w:rPr>
      </w:pPr>
      <w:r>
        <w:rPr>
          <w:rFonts w:ascii="Gisha" w:hAnsi="Gisha" w:cs="Gisha"/>
          <w:sz w:val="20"/>
        </w:rPr>
        <w:t>Granular</w:t>
      </w:r>
    </w:p>
    <w:p w:rsidR="00EF5EF4" w:rsidRDefault="00EF5EF4" w:rsidP="00EF5EF4">
      <w:pPr>
        <w:pStyle w:val="Prrafodelista"/>
        <w:numPr>
          <w:ilvl w:val="0"/>
          <w:numId w:val="3"/>
        </w:numPr>
        <w:rPr>
          <w:rFonts w:ascii="Gisha" w:hAnsi="Gisha" w:cs="Gisha"/>
          <w:sz w:val="20"/>
        </w:rPr>
      </w:pPr>
      <w:r>
        <w:rPr>
          <w:rFonts w:ascii="Gisha" w:hAnsi="Gisha" w:cs="Gisha"/>
          <w:sz w:val="20"/>
        </w:rPr>
        <w:t>Córneo</w:t>
      </w:r>
    </w:p>
    <w:p w:rsidR="00EF5EF4" w:rsidRDefault="00EF5EF4" w:rsidP="00EF5EF4">
      <w:pPr>
        <w:rPr>
          <w:rFonts w:ascii="Gisha" w:hAnsi="Gisha" w:cs="Gisha"/>
          <w:sz w:val="20"/>
        </w:rPr>
      </w:pPr>
      <w:r>
        <w:rPr>
          <w:rFonts w:ascii="Gisha" w:hAnsi="Gisha" w:cs="Gisha"/>
          <w:sz w:val="20"/>
        </w:rPr>
        <w:t xml:space="preserve">El paso desde las células de la capa basal hasta la queratina tiene una duración de unos 15-20 días. </w:t>
      </w:r>
    </w:p>
    <w:p w:rsidR="00D502DA" w:rsidRDefault="00EF5EF4" w:rsidP="00EF5EF4">
      <w:pPr>
        <w:rPr>
          <w:rFonts w:ascii="Gisha" w:hAnsi="Gisha" w:cs="Gisha"/>
          <w:sz w:val="20"/>
        </w:rPr>
      </w:pPr>
      <w:r>
        <w:rPr>
          <w:rFonts w:ascii="Gisha" w:hAnsi="Gisha" w:cs="Gisha"/>
          <w:b/>
          <w:sz w:val="20"/>
        </w:rPr>
        <w:t xml:space="preserve">ESTRATO BASAL: </w:t>
      </w:r>
      <w:r>
        <w:rPr>
          <w:rFonts w:ascii="Gisha" w:hAnsi="Gisha" w:cs="Gisha"/>
          <w:sz w:val="20"/>
        </w:rPr>
        <w:t xml:space="preserve">única capa de células apoyadas sobre la membrana basal. Son </w:t>
      </w:r>
      <w:proofErr w:type="spellStart"/>
      <w:r>
        <w:rPr>
          <w:rFonts w:ascii="Gisha" w:hAnsi="Gisha" w:cs="Gisha"/>
          <w:sz w:val="20"/>
        </w:rPr>
        <w:t>cuboideas</w:t>
      </w:r>
      <w:proofErr w:type="spellEnd"/>
      <w:r>
        <w:rPr>
          <w:rFonts w:ascii="Gisha" w:hAnsi="Gisha" w:cs="Gisha"/>
          <w:sz w:val="20"/>
        </w:rPr>
        <w:t xml:space="preserve"> o </w:t>
      </w:r>
      <w:proofErr w:type="spellStart"/>
      <w:r>
        <w:rPr>
          <w:rFonts w:ascii="Gisha" w:hAnsi="Gisha" w:cs="Gisha"/>
          <w:sz w:val="20"/>
        </w:rPr>
        <w:t>columnares</w:t>
      </w:r>
      <w:proofErr w:type="spellEnd"/>
      <w:r>
        <w:rPr>
          <w:rFonts w:ascii="Gisha" w:hAnsi="Gisha" w:cs="Gisha"/>
          <w:sz w:val="20"/>
        </w:rPr>
        <w:t xml:space="preserve">, de citoplasma </w:t>
      </w:r>
      <w:proofErr w:type="spellStart"/>
      <w:r>
        <w:rPr>
          <w:rFonts w:ascii="Gisha" w:hAnsi="Gisha" w:cs="Gisha"/>
          <w:sz w:val="20"/>
        </w:rPr>
        <w:t>basófilo</w:t>
      </w:r>
      <w:proofErr w:type="spellEnd"/>
      <w:r>
        <w:rPr>
          <w:rFonts w:ascii="Gisha" w:hAnsi="Gisha" w:cs="Gisha"/>
          <w:sz w:val="20"/>
        </w:rPr>
        <w:t xml:space="preserve"> y núcleo redondeado, con cromatina grosera y </w:t>
      </w:r>
      <w:proofErr w:type="spellStart"/>
      <w:r w:rsidR="00D502DA">
        <w:rPr>
          <w:rFonts w:ascii="Gisha" w:hAnsi="Gisha" w:cs="Gisha"/>
          <w:sz w:val="20"/>
        </w:rPr>
        <w:t>nucle</w:t>
      </w:r>
      <w:r>
        <w:rPr>
          <w:rFonts w:ascii="Gisha" w:hAnsi="Gisha" w:cs="Gisha"/>
          <w:sz w:val="20"/>
        </w:rPr>
        <w:t>olo</w:t>
      </w:r>
      <w:proofErr w:type="spellEnd"/>
      <w:r>
        <w:rPr>
          <w:rFonts w:ascii="Gisha" w:hAnsi="Gisha" w:cs="Gisha"/>
          <w:sz w:val="20"/>
        </w:rPr>
        <w:t xml:space="preserve"> no visible</w:t>
      </w:r>
      <w:r w:rsidR="00D502DA">
        <w:rPr>
          <w:rFonts w:ascii="Gisha" w:hAnsi="Gisha" w:cs="Gisha"/>
          <w:sz w:val="20"/>
        </w:rPr>
        <w:t>.</w:t>
      </w:r>
    </w:p>
    <w:p w:rsidR="00D502DA" w:rsidRDefault="00D502DA" w:rsidP="00EF5EF4">
      <w:pPr>
        <w:rPr>
          <w:rFonts w:ascii="Gisha" w:hAnsi="Gisha" w:cs="Gisha"/>
          <w:sz w:val="20"/>
        </w:rPr>
      </w:pPr>
      <w:r>
        <w:rPr>
          <w:rFonts w:ascii="Gisha" w:hAnsi="Gisha" w:cs="Gisha"/>
          <w:sz w:val="20"/>
        </w:rPr>
        <w:t xml:space="preserve">Contienen melanina en cantidades variables, transferida desde los </w:t>
      </w:r>
      <w:proofErr w:type="spellStart"/>
      <w:r>
        <w:rPr>
          <w:rFonts w:ascii="Gisha" w:hAnsi="Gisha" w:cs="Gisha"/>
          <w:sz w:val="20"/>
        </w:rPr>
        <w:t>mlanocitos</w:t>
      </w:r>
      <w:proofErr w:type="spellEnd"/>
      <w:r>
        <w:rPr>
          <w:rFonts w:ascii="Gisha" w:hAnsi="Gisha" w:cs="Gisha"/>
          <w:sz w:val="20"/>
        </w:rPr>
        <w:t xml:space="preserve"> adyacentes. Las </w:t>
      </w:r>
      <w:r w:rsidRPr="00D502DA">
        <w:rPr>
          <w:rFonts w:ascii="Gisha" w:hAnsi="Gisha" w:cs="Gisha"/>
          <w:b/>
          <w:sz w:val="20"/>
        </w:rPr>
        <w:t>células basales</w:t>
      </w:r>
      <w:r>
        <w:rPr>
          <w:rFonts w:ascii="Gisha" w:hAnsi="Gisha" w:cs="Gisha"/>
          <w:sz w:val="20"/>
        </w:rPr>
        <w:t xml:space="preserve"> son  </w:t>
      </w:r>
      <w:r w:rsidRPr="00D502DA">
        <w:rPr>
          <w:rFonts w:ascii="Gisha" w:hAnsi="Gisha" w:cs="Gisha"/>
          <w:b/>
          <w:sz w:val="20"/>
        </w:rPr>
        <w:t>mitóticamente activas</w:t>
      </w:r>
      <w:r>
        <w:rPr>
          <w:rFonts w:ascii="Gisha" w:hAnsi="Gisha" w:cs="Gisha"/>
          <w:sz w:val="20"/>
        </w:rPr>
        <w:t xml:space="preserve"> y dan lugar a los </w:t>
      </w:r>
      <w:proofErr w:type="spellStart"/>
      <w:r>
        <w:rPr>
          <w:rFonts w:ascii="Gisha" w:hAnsi="Gisha" w:cs="Gisha"/>
          <w:sz w:val="20"/>
        </w:rPr>
        <w:t>queratinocitos</w:t>
      </w:r>
      <w:proofErr w:type="spellEnd"/>
      <w:r>
        <w:rPr>
          <w:rFonts w:ascii="Gisha" w:hAnsi="Gisha" w:cs="Gisha"/>
          <w:sz w:val="20"/>
        </w:rPr>
        <w:t xml:space="preserve">. </w:t>
      </w:r>
    </w:p>
    <w:p w:rsidR="00D502DA" w:rsidRDefault="00D502DA" w:rsidP="00EF5EF4">
      <w:pPr>
        <w:rPr>
          <w:rFonts w:ascii="Gisha" w:hAnsi="Gisha" w:cs="Gisha"/>
          <w:sz w:val="20"/>
        </w:rPr>
      </w:pPr>
      <w:r>
        <w:rPr>
          <w:rFonts w:ascii="Gisha" w:hAnsi="Gisha" w:cs="Gisha"/>
          <w:sz w:val="20"/>
        </w:rPr>
        <w:t xml:space="preserve">Las células basales están conectadas entre sí a los </w:t>
      </w:r>
      <w:proofErr w:type="spellStart"/>
      <w:r>
        <w:rPr>
          <w:rFonts w:ascii="Gisha" w:hAnsi="Gisha" w:cs="Gisha"/>
          <w:sz w:val="20"/>
        </w:rPr>
        <w:t>queratinocitos</w:t>
      </w:r>
      <w:proofErr w:type="spellEnd"/>
      <w:r>
        <w:rPr>
          <w:rFonts w:ascii="Gisha" w:hAnsi="Gisha" w:cs="Gisha"/>
          <w:sz w:val="20"/>
        </w:rPr>
        <w:t xml:space="preserve"> mediante regiones especializadas del citoplasma = </w:t>
      </w:r>
      <w:proofErr w:type="spellStart"/>
      <w:r w:rsidRPr="00D502DA">
        <w:rPr>
          <w:rFonts w:ascii="Gisha" w:hAnsi="Gisha" w:cs="Gisha"/>
          <w:b/>
          <w:sz w:val="20"/>
        </w:rPr>
        <w:t>desmosomas</w:t>
      </w:r>
      <w:proofErr w:type="spellEnd"/>
      <w:r>
        <w:rPr>
          <w:rFonts w:ascii="Gisha" w:hAnsi="Gisha" w:cs="Gisha"/>
          <w:sz w:val="20"/>
        </w:rPr>
        <w:t xml:space="preserve">. </w:t>
      </w:r>
    </w:p>
    <w:p w:rsidR="00D502DA" w:rsidRDefault="00D502DA" w:rsidP="00EF5EF4">
      <w:pPr>
        <w:rPr>
          <w:rFonts w:ascii="Gisha" w:hAnsi="Gisha" w:cs="Gisha"/>
          <w:sz w:val="20"/>
        </w:rPr>
      </w:pPr>
      <w:r>
        <w:rPr>
          <w:rFonts w:ascii="Gisha" w:hAnsi="Gisha" w:cs="Gisha"/>
          <w:sz w:val="20"/>
        </w:rPr>
        <w:t xml:space="preserve">Se disponen en perpendicular a la membrana basal (MB) y están unidas a ella por </w:t>
      </w:r>
      <w:proofErr w:type="spellStart"/>
      <w:r>
        <w:rPr>
          <w:rFonts w:ascii="Gisha" w:hAnsi="Gisha" w:cs="Gisha"/>
          <w:sz w:val="20"/>
        </w:rPr>
        <w:t>desmosomas</w:t>
      </w:r>
      <w:proofErr w:type="spellEnd"/>
      <w:r>
        <w:rPr>
          <w:rFonts w:ascii="Gisha" w:hAnsi="Gisha" w:cs="Gisha"/>
          <w:sz w:val="20"/>
        </w:rPr>
        <w:t xml:space="preserve"> modificados = </w:t>
      </w:r>
      <w:proofErr w:type="spellStart"/>
      <w:r w:rsidRPr="00D502DA">
        <w:rPr>
          <w:rFonts w:ascii="Gisha" w:hAnsi="Gisha" w:cs="Gisha"/>
          <w:b/>
          <w:sz w:val="20"/>
        </w:rPr>
        <w:t>hemidesmosomas</w:t>
      </w:r>
      <w:proofErr w:type="spellEnd"/>
      <w:r>
        <w:rPr>
          <w:rFonts w:ascii="Gisha" w:hAnsi="Gisha" w:cs="Gisha"/>
          <w:sz w:val="20"/>
        </w:rPr>
        <w:t xml:space="preserve">. </w:t>
      </w:r>
    </w:p>
    <w:p w:rsidR="00D502DA" w:rsidRPr="00D518D7" w:rsidRDefault="00D502DA" w:rsidP="00EF5EF4">
      <w:pPr>
        <w:rPr>
          <w:rFonts w:ascii="Gisha" w:hAnsi="Gisha" w:cs="Gisha"/>
          <w:i/>
          <w:sz w:val="20"/>
        </w:rPr>
      </w:pPr>
      <w:r w:rsidRPr="00D518D7">
        <w:rPr>
          <w:rFonts w:ascii="Gisha" w:hAnsi="Gisha" w:cs="Gisha"/>
          <w:i/>
          <w:sz w:val="20"/>
        </w:rPr>
        <w:t xml:space="preserve">Algunas dermatitis que afectan al estrato basal provocan una degeneración vacuolar que puede progresar hacia la formación de </w:t>
      </w:r>
      <w:proofErr w:type="spellStart"/>
      <w:r w:rsidRPr="00D518D7">
        <w:rPr>
          <w:rFonts w:ascii="Gisha" w:hAnsi="Gisha" w:cs="Gisha"/>
          <w:i/>
          <w:sz w:val="20"/>
        </w:rPr>
        <w:t>vesúclias</w:t>
      </w:r>
      <w:proofErr w:type="spellEnd"/>
      <w:r w:rsidRPr="00D518D7">
        <w:rPr>
          <w:rFonts w:ascii="Gisha" w:hAnsi="Gisha" w:cs="Gisha"/>
          <w:i/>
          <w:sz w:val="20"/>
        </w:rPr>
        <w:t xml:space="preserve"> </w:t>
      </w:r>
      <w:proofErr w:type="spellStart"/>
      <w:r w:rsidRPr="00D518D7">
        <w:rPr>
          <w:rFonts w:ascii="Gisha" w:hAnsi="Gisha" w:cs="Gisha"/>
          <w:i/>
          <w:sz w:val="20"/>
        </w:rPr>
        <w:t>subepidérmicas</w:t>
      </w:r>
      <w:proofErr w:type="spellEnd"/>
      <w:r w:rsidRPr="00D518D7">
        <w:rPr>
          <w:rFonts w:ascii="Gisha" w:hAnsi="Gisha" w:cs="Gisha"/>
          <w:i/>
          <w:sz w:val="20"/>
        </w:rPr>
        <w:t xml:space="preserve"> (EICH, LE, Eritema Multiforme).</w:t>
      </w:r>
    </w:p>
    <w:p w:rsidR="00D502DA" w:rsidRDefault="00D502DA" w:rsidP="00EF5EF4">
      <w:pPr>
        <w:rPr>
          <w:rFonts w:ascii="Gisha" w:hAnsi="Gisha" w:cs="Gisha"/>
          <w:sz w:val="20"/>
        </w:rPr>
      </w:pPr>
      <w:r>
        <w:rPr>
          <w:rFonts w:ascii="Gisha" w:hAnsi="Gisha" w:cs="Gisha"/>
          <w:b/>
          <w:sz w:val="20"/>
        </w:rPr>
        <w:t xml:space="preserve">ESTRATO ESPINOSO/ DE MALPHIGIO (escamoso): </w:t>
      </w:r>
      <w:r>
        <w:rPr>
          <w:rFonts w:ascii="Gisha" w:hAnsi="Gisha" w:cs="Gisha"/>
          <w:sz w:val="20"/>
        </w:rPr>
        <w:t xml:space="preserve">formado por 5-10 capas de </w:t>
      </w:r>
      <w:proofErr w:type="spellStart"/>
      <w:r>
        <w:rPr>
          <w:rFonts w:ascii="Gisha" w:hAnsi="Gisha" w:cs="Gisha"/>
          <w:sz w:val="20"/>
        </w:rPr>
        <w:t>queratinocitos</w:t>
      </w:r>
      <w:proofErr w:type="spellEnd"/>
      <w:r>
        <w:rPr>
          <w:rFonts w:ascii="Gisha" w:hAnsi="Gisha" w:cs="Gisha"/>
          <w:sz w:val="20"/>
        </w:rPr>
        <w:t xml:space="preserve"> de citoplasma más amplio, unidas entre sí por </w:t>
      </w:r>
      <w:proofErr w:type="spellStart"/>
      <w:r>
        <w:rPr>
          <w:rFonts w:ascii="Gisha" w:hAnsi="Gisha" w:cs="Gisha"/>
          <w:sz w:val="20"/>
        </w:rPr>
        <w:t>desmosomas</w:t>
      </w:r>
      <w:proofErr w:type="spellEnd"/>
      <w:r>
        <w:rPr>
          <w:rFonts w:ascii="Gisha" w:hAnsi="Gisha" w:cs="Gisha"/>
          <w:sz w:val="20"/>
        </w:rPr>
        <w:t xml:space="preserve">. </w:t>
      </w:r>
    </w:p>
    <w:p w:rsidR="00002557" w:rsidRDefault="00002557" w:rsidP="00EF5EF4">
      <w:pPr>
        <w:rPr>
          <w:rFonts w:ascii="Gisha" w:hAnsi="Gisha" w:cs="Gisha"/>
          <w:sz w:val="20"/>
        </w:rPr>
      </w:pPr>
      <w:r>
        <w:rPr>
          <w:rFonts w:ascii="Gisha" w:hAnsi="Gisha" w:cs="Gisha"/>
          <w:sz w:val="20"/>
        </w:rPr>
        <w:t xml:space="preserve">Las </w:t>
      </w:r>
      <w:r w:rsidRPr="00002557">
        <w:rPr>
          <w:rFonts w:ascii="Gisha" w:hAnsi="Gisha" w:cs="Gisha"/>
          <w:b/>
          <w:i/>
          <w:sz w:val="20"/>
        </w:rPr>
        <w:t xml:space="preserve">células </w:t>
      </w:r>
      <w:proofErr w:type="spellStart"/>
      <w:r w:rsidRPr="00002557">
        <w:rPr>
          <w:rFonts w:ascii="Gisha" w:hAnsi="Gisha" w:cs="Gisha"/>
          <w:b/>
          <w:i/>
          <w:sz w:val="20"/>
        </w:rPr>
        <w:t>parabasales</w:t>
      </w:r>
      <w:proofErr w:type="spellEnd"/>
      <w:r>
        <w:rPr>
          <w:rFonts w:ascii="Gisha" w:hAnsi="Gisha" w:cs="Gisha"/>
          <w:sz w:val="20"/>
        </w:rPr>
        <w:t xml:space="preserve"> tienen citoplasma poligonal amplio, ligeramente </w:t>
      </w:r>
      <w:proofErr w:type="spellStart"/>
      <w:r>
        <w:rPr>
          <w:rFonts w:ascii="Gisha" w:hAnsi="Gisha" w:cs="Gisha"/>
          <w:sz w:val="20"/>
        </w:rPr>
        <w:t>basófilo</w:t>
      </w:r>
      <w:proofErr w:type="spellEnd"/>
      <w:r>
        <w:rPr>
          <w:rFonts w:ascii="Gisha" w:hAnsi="Gisha" w:cs="Gisha"/>
          <w:sz w:val="20"/>
        </w:rPr>
        <w:t>, y núcleo redondeado.</w:t>
      </w:r>
    </w:p>
    <w:p w:rsidR="00002557" w:rsidRDefault="00002557" w:rsidP="00EF5EF4">
      <w:pPr>
        <w:rPr>
          <w:rFonts w:ascii="Gisha" w:hAnsi="Gisha" w:cs="Gisha"/>
          <w:sz w:val="20"/>
        </w:rPr>
      </w:pPr>
      <w:r>
        <w:rPr>
          <w:rFonts w:ascii="Gisha" w:hAnsi="Gisha" w:cs="Gisha"/>
          <w:sz w:val="20"/>
        </w:rPr>
        <w:t xml:space="preserve">Las </w:t>
      </w:r>
      <w:r w:rsidRPr="00002557">
        <w:rPr>
          <w:rFonts w:ascii="Gisha" w:hAnsi="Gisha" w:cs="Gisha"/>
          <w:b/>
          <w:i/>
          <w:sz w:val="20"/>
        </w:rPr>
        <w:t>células más superficiales</w:t>
      </w:r>
      <w:r>
        <w:rPr>
          <w:rFonts w:ascii="Gisha" w:hAnsi="Gisha" w:cs="Gisha"/>
          <w:sz w:val="20"/>
        </w:rPr>
        <w:t xml:space="preserve"> tienen el citoplasma aplanado, más amplio, más </w:t>
      </w:r>
      <w:proofErr w:type="spellStart"/>
      <w:r>
        <w:rPr>
          <w:rFonts w:ascii="Gisha" w:hAnsi="Gisha" w:cs="Gisha"/>
          <w:sz w:val="20"/>
        </w:rPr>
        <w:t>eosinófilo</w:t>
      </w:r>
      <w:proofErr w:type="spellEnd"/>
      <w:r>
        <w:rPr>
          <w:rFonts w:ascii="Gisha" w:hAnsi="Gisha" w:cs="Gisha"/>
          <w:sz w:val="20"/>
        </w:rPr>
        <w:t xml:space="preserve"> (contienen </w:t>
      </w:r>
      <w:proofErr w:type="spellStart"/>
      <w:r>
        <w:rPr>
          <w:rFonts w:ascii="Gisha" w:hAnsi="Gisha" w:cs="Gisha"/>
          <w:sz w:val="20"/>
        </w:rPr>
        <w:t>tonofilamentos</w:t>
      </w:r>
      <w:proofErr w:type="spellEnd"/>
      <w:r>
        <w:rPr>
          <w:rFonts w:ascii="Gisha" w:hAnsi="Gisha" w:cs="Gisha"/>
          <w:sz w:val="20"/>
        </w:rPr>
        <w:t>) y orientado en paralelo a la superficie y los núcleos más pequeños.</w:t>
      </w:r>
    </w:p>
    <w:p w:rsidR="00002557" w:rsidRDefault="00002557" w:rsidP="00EF5EF4">
      <w:pPr>
        <w:rPr>
          <w:rFonts w:ascii="Gisha" w:hAnsi="Gisha" w:cs="Gisha"/>
          <w:sz w:val="20"/>
        </w:rPr>
      </w:pPr>
      <w:r>
        <w:rPr>
          <w:rFonts w:ascii="Gisha" w:hAnsi="Gisha" w:cs="Gisha"/>
          <w:sz w:val="20"/>
        </w:rPr>
        <w:t>**</w:t>
      </w:r>
      <w:proofErr w:type="spellStart"/>
      <w:r w:rsidRPr="00002557">
        <w:rPr>
          <w:rFonts w:ascii="Gisha" w:hAnsi="Gisha" w:cs="Gisha"/>
          <w:i/>
          <w:sz w:val="20"/>
        </w:rPr>
        <w:t>tonofilamentos</w:t>
      </w:r>
      <w:proofErr w:type="spellEnd"/>
      <w:r>
        <w:rPr>
          <w:rFonts w:ascii="Gisha" w:hAnsi="Gisha" w:cs="Gisha"/>
          <w:sz w:val="20"/>
        </w:rPr>
        <w:t xml:space="preserve"> = filamentos intermedios de queratina </w:t>
      </w:r>
    </w:p>
    <w:p w:rsidR="00002557" w:rsidRDefault="00002557" w:rsidP="00EF5EF4">
      <w:pPr>
        <w:rPr>
          <w:rFonts w:ascii="Gisha" w:hAnsi="Gisha" w:cs="Gisha"/>
          <w:sz w:val="20"/>
        </w:rPr>
      </w:pPr>
      <w:r>
        <w:rPr>
          <w:rFonts w:ascii="Gisha" w:hAnsi="Gisha" w:cs="Gisha"/>
          <w:sz w:val="20"/>
        </w:rPr>
        <w:t xml:space="preserve">Se ven en M.O. proyecciones entre las células, como </w:t>
      </w:r>
      <w:r w:rsidRPr="00002557">
        <w:rPr>
          <w:rFonts w:ascii="Gisha" w:hAnsi="Gisha" w:cs="Gisha"/>
          <w:b/>
          <w:sz w:val="20"/>
        </w:rPr>
        <w:t>espinas</w:t>
      </w:r>
      <w:r>
        <w:rPr>
          <w:rFonts w:ascii="Gisha" w:hAnsi="Gisha" w:cs="Gisha"/>
          <w:sz w:val="20"/>
        </w:rPr>
        <w:t xml:space="preserve"> = retracción de los citoplasmas tras el procesado tisular, mientras que los </w:t>
      </w:r>
      <w:proofErr w:type="spellStart"/>
      <w:r>
        <w:rPr>
          <w:rFonts w:ascii="Gisha" w:hAnsi="Gisha" w:cs="Gisha"/>
          <w:sz w:val="20"/>
        </w:rPr>
        <w:t>desmosomas</w:t>
      </w:r>
      <w:proofErr w:type="spellEnd"/>
      <w:r>
        <w:rPr>
          <w:rFonts w:ascii="Gisha" w:hAnsi="Gisha" w:cs="Gisha"/>
          <w:sz w:val="20"/>
        </w:rPr>
        <w:t xml:space="preserve"> mantienen la unión. </w:t>
      </w:r>
    </w:p>
    <w:p w:rsidR="00002557" w:rsidRDefault="00002557" w:rsidP="00EF5EF4">
      <w:pPr>
        <w:rPr>
          <w:rFonts w:ascii="Gisha" w:hAnsi="Gisha" w:cs="Gisha"/>
          <w:sz w:val="20"/>
        </w:rPr>
      </w:pPr>
      <w:r>
        <w:rPr>
          <w:rFonts w:ascii="Gisha" w:hAnsi="Gisha" w:cs="Gisha"/>
          <w:b/>
          <w:sz w:val="20"/>
        </w:rPr>
        <w:t xml:space="preserve">ESTRATO GRANULOSO: </w:t>
      </w:r>
      <w:r>
        <w:rPr>
          <w:rFonts w:ascii="Gisha" w:hAnsi="Gisha" w:cs="Gisha"/>
          <w:sz w:val="20"/>
        </w:rPr>
        <w:t xml:space="preserve">de 1-3 capas de células aplanadas, paralelas a la superficie. El citoplasma contiene </w:t>
      </w:r>
      <w:r w:rsidRPr="00D81A57">
        <w:rPr>
          <w:rFonts w:ascii="Gisha" w:hAnsi="Gisha" w:cs="Gisha"/>
          <w:b/>
          <w:sz w:val="20"/>
        </w:rPr>
        <w:t xml:space="preserve">gránulos intensamente </w:t>
      </w:r>
      <w:proofErr w:type="spellStart"/>
      <w:r w:rsidRPr="00D81A57">
        <w:rPr>
          <w:rFonts w:ascii="Gisha" w:hAnsi="Gisha" w:cs="Gisha"/>
          <w:b/>
          <w:sz w:val="20"/>
        </w:rPr>
        <w:t>basófilos</w:t>
      </w:r>
      <w:proofErr w:type="spellEnd"/>
      <w:r>
        <w:rPr>
          <w:rFonts w:ascii="Gisha" w:hAnsi="Gisha" w:cs="Gisha"/>
          <w:sz w:val="20"/>
        </w:rPr>
        <w:t xml:space="preserve"> = gránulos de </w:t>
      </w:r>
      <w:proofErr w:type="spellStart"/>
      <w:r w:rsidRPr="00D81A57">
        <w:rPr>
          <w:rFonts w:ascii="Gisha" w:hAnsi="Gisha" w:cs="Gisha"/>
          <w:b/>
          <w:sz w:val="20"/>
        </w:rPr>
        <w:t>queratohialina</w:t>
      </w:r>
      <w:proofErr w:type="spellEnd"/>
      <w:r>
        <w:rPr>
          <w:rFonts w:ascii="Gisha" w:hAnsi="Gisha" w:cs="Gisha"/>
          <w:sz w:val="20"/>
        </w:rPr>
        <w:t xml:space="preserve"> (</w:t>
      </w:r>
      <w:proofErr w:type="spellStart"/>
      <w:r>
        <w:rPr>
          <w:rFonts w:ascii="Gisha" w:hAnsi="Gisha" w:cs="Gisha"/>
          <w:sz w:val="20"/>
        </w:rPr>
        <w:t>aas</w:t>
      </w:r>
      <w:proofErr w:type="spellEnd"/>
      <w:r>
        <w:rPr>
          <w:rFonts w:ascii="Gisha" w:hAnsi="Gisha" w:cs="Gisha"/>
          <w:sz w:val="20"/>
        </w:rPr>
        <w:t xml:space="preserve"> ricos en </w:t>
      </w:r>
      <w:proofErr w:type="spellStart"/>
      <w:r>
        <w:rPr>
          <w:rFonts w:ascii="Gisha" w:hAnsi="Gisha" w:cs="Gisha"/>
          <w:sz w:val="20"/>
        </w:rPr>
        <w:t>histidina</w:t>
      </w:r>
      <w:proofErr w:type="spellEnd"/>
      <w:r>
        <w:rPr>
          <w:rFonts w:ascii="Gisha" w:hAnsi="Gisha" w:cs="Gisha"/>
          <w:sz w:val="20"/>
        </w:rPr>
        <w:t xml:space="preserve"> y cisteína)</w:t>
      </w:r>
      <w:r w:rsidR="00D81A57">
        <w:rPr>
          <w:rFonts w:ascii="Gisha" w:hAnsi="Gisha" w:cs="Gisha"/>
          <w:sz w:val="20"/>
        </w:rPr>
        <w:t>.</w:t>
      </w:r>
    </w:p>
    <w:p w:rsidR="00D81A57" w:rsidRPr="00D81A57" w:rsidRDefault="00D81A57" w:rsidP="00EF5EF4">
      <w:pPr>
        <w:rPr>
          <w:rFonts w:ascii="Gisha" w:hAnsi="Gisha" w:cs="Gisha"/>
          <w:b/>
          <w:sz w:val="20"/>
        </w:rPr>
      </w:pPr>
      <w:r>
        <w:rPr>
          <w:rFonts w:ascii="Gisha" w:hAnsi="Gisha" w:cs="Gisha"/>
          <w:sz w:val="20"/>
        </w:rPr>
        <w:t xml:space="preserve">Contiene los </w:t>
      </w:r>
      <w:r w:rsidRPr="00D81A57">
        <w:rPr>
          <w:rFonts w:ascii="Gisha" w:hAnsi="Gisha" w:cs="Gisha"/>
          <w:b/>
          <w:sz w:val="20"/>
        </w:rPr>
        <w:t>cuerpos laminares</w:t>
      </w:r>
      <w:r>
        <w:rPr>
          <w:rFonts w:ascii="Gisha" w:hAnsi="Gisha" w:cs="Gisha"/>
          <w:sz w:val="20"/>
        </w:rPr>
        <w:t xml:space="preserve"> (</w:t>
      </w:r>
      <w:r w:rsidRPr="00D81A57">
        <w:rPr>
          <w:rFonts w:ascii="Gisha" w:hAnsi="Gisha" w:cs="Gisha"/>
          <w:b/>
          <w:sz w:val="20"/>
        </w:rPr>
        <w:t xml:space="preserve">cuerpos de </w:t>
      </w:r>
      <w:proofErr w:type="spellStart"/>
      <w:r w:rsidRPr="00D81A57">
        <w:rPr>
          <w:rFonts w:ascii="Gisha" w:hAnsi="Gisha" w:cs="Gisha"/>
          <w:b/>
          <w:sz w:val="20"/>
        </w:rPr>
        <w:t>Odland</w:t>
      </w:r>
      <w:proofErr w:type="spellEnd"/>
      <w:r>
        <w:rPr>
          <w:rFonts w:ascii="Gisha" w:hAnsi="Gisha" w:cs="Gisha"/>
          <w:sz w:val="20"/>
        </w:rPr>
        <w:t xml:space="preserve"> o </w:t>
      </w:r>
      <w:proofErr w:type="spellStart"/>
      <w:r>
        <w:rPr>
          <w:rFonts w:ascii="Gisha" w:hAnsi="Gisha" w:cs="Gisha"/>
          <w:sz w:val="20"/>
        </w:rPr>
        <w:t>queratinosomas</w:t>
      </w:r>
      <w:proofErr w:type="spellEnd"/>
      <w:r>
        <w:rPr>
          <w:rFonts w:ascii="Gisha" w:hAnsi="Gisha" w:cs="Gisha"/>
          <w:sz w:val="20"/>
        </w:rPr>
        <w:t xml:space="preserve">) producidos por el aparato de </w:t>
      </w:r>
      <w:proofErr w:type="spellStart"/>
      <w:r>
        <w:rPr>
          <w:rFonts w:ascii="Gisha" w:hAnsi="Gisha" w:cs="Gisha"/>
          <w:sz w:val="20"/>
        </w:rPr>
        <w:t>Golgi</w:t>
      </w:r>
      <w:proofErr w:type="spellEnd"/>
      <w:r>
        <w:rPr>
          <w:rFonts w:ascii="Gisha" w:hAnsi="Gisha" w:cs="Gisha"/>
          <w:sz w:val="20"/>
        </w:rPr>
        <w:t xml:space="preserve">. Éstos están formados por </w:t>
      </w:r>
      <w:proofErr w:type="spellStart"/>
      <w:r>
        <w:rPr>
          <w:rFonts w:ascii="Gisha" w:hAnsi="Gisha" w:cs="Gisha"/>
          <w:sz w:val="20"/>
        </w:rPr>
        <w:t>bicapas</w:t>
      </w:r>
      <w:proofErr w:type="spellEnd"/>
      <w:r>
        <w:rPr>
          <w:rFonts w:ascii="Gisha" w:hAnsi="Gisha" w:cs="Gisha"/>
          <w:sz w:val="20"/>
        </w:rPr>
        <w:t xml:space="preserve"> </w:t>
      </w:r>
      <w:proofErr w:type="spellStart"/>
      <w:r>
        <w:rPr>
          <w:rFonts w:ascii="Gisha" w:hAnsi="Gisha" w:cs="Gisha"/>
          <w:sz w:val="20"/>
        </w:rPr>
        <w:t>lipídicas</w:t>
      </w:r>
      <w:proofErr w:type="spellEnd"/>
      <w:r>
        <w:rPr>
          <w:rFonts w:ascii="Gisha" w:hAnsi="Gisha" w:cs="Gisha"/>
          <w:sz w:val="20"/>
        </w:rPr>
        <w:t xml:space="preserve"> rodeadas de membrana. Se fusionan con la membrana plasmática y expulsan su contenido al espacio intercelular en el estrato granuloso. El material </w:t>
      </w:r>
      <w:proofErr w:type="spellStart"/>
      <w:r>
        <w:rPr>
          <w:rFonts w:ascii="Gisha" w:hAnsi="Gisha" w:cs="Gisha"/>
          <w:sz w:val="20"/>
        </w:rPr>
        <w:t>lipídico</w:t>
      </w:r>
      <w:proofErr w:type="spellEnd"/>
      <w:r>
        <w:rPr>
          <w:rFonts w:ascii="Gisha" w:hAnsi="Gisha" w:cs="Gisha"/>
          <w:sz w:val="20"/>
        </w:rPr>
        <w:t xml:space="preserve"> se deposita allí formando una barrera que </w:t>
      </w:r>
      <w:r w:rsidRPr="00D81A57">
        <w:rPr>
          <w:rFonts w:ascii="Gisha" w:hAnsi="Gisha" w:cs="Gisha"/>
          <w:b/>
          <w:sz w:val="20"/>
        </w:rPr>
        <w:t xml:space="preserve">impermeabiliza la piel. </w:t>
      </w:r>
    </w:p>
    <w:p w:rsidR="00D81A57" w:rsidRPr="00D518D7" w:rsidRDefault="00D81A57" w:rsidP="00EF5EF4">
      <w:pPr>
        <w:rPr>
          <w:rFonts w:ascii="Gisha" w:hAnsi="Gisha" w:cs="Gisha"/>
          <w:i/>
          <w:sz w:val="20"/>
        </w:rPr>
      </w:pPr>
      <w:r w:rsidRPr="00D518D7">
        <w:rPr>
          <w:rFonts w:ascii="Gisha" w:hAnsi="Gisha" w:cs="Gisha"/>
          <w:i/>
          <w:sz w:val="20"/>
        </w:rPr>
        <w:lastRenderedPageBreak/>
        <w:t xml:space="preserve">El aumento (liquen plano) o la disminución (psoriasis) del grosor de este estrato puede ser una clave diagnóstica en procesos dermatológicos. </w:t>
      </w:r>
    </w:p>
    <w:p w:rsidR="00D81A57" w:rsidRDefault="00D81A57" w:rsidP="00EF5EF4">
      <w:pPr>
        <w:rPr>
          <w:rFonts w:ascii="Gisha" w:hAnsi="Gisha" w:cs="Gisha"/>
          <w:sz w:val="20"/>
        </w:rPr>
      </w:pPr>
      <w:r>
        <w:rPr>
          <w:rFonts w:ascii="Gisha" w:hAnsi="Gisha" w:cs="Gisha"/>
          <w:b/>
          <w:sz w:val="20"/>
        </w:rPr>
        <w:t xml:space="preserve">ESTRATO CÓRNEO: </w:t>
      </w:r>
      <w:r>
        <w:rPr>
          <w:rFonts w:ascii="Gisha" w:hAnsi="Gisha" w:cs="Gisha"/>
          <w:sz w:val="20"/>
        </w:rPr>
        <w:t xml:space="preserve">formado por múltiples capas de </w:t>
      </w:r>
      <w:proofErr w:type="spellStart"/>
      <w:r>
        <w:rPr>
          <w:rFonts w:ascii="Gisha" w:hAnsi="Gisha" w:cs="Gisha"/>
          <w:sz w:val="20"/>
        </w:rPr>
        <w:t>queratinocitos</w:t>
      </w:r>
      <w:proofErr w:type="spellEnd"/>
      <w:r>
        <w:rPr>
          <w:rFonts w:ascii="Gisha" w:hAnsi="Gisha" w:cs="Gisha"/>
          <w:sz w:val="20"/>
        </w:rPr>
        <w:t xml:space="preserve"> poligonales </w:t>
      </w:r>
      <w:proofErr w:type="spellStart"/>
      <w:r>
        <w:rPr>
          <w:rFonts w:ascii="Gisha" w:hAnsi="Gisha" w:cs="Gisha"/>
          <w:sz w:val="20"/>
        </w:rPr>
        <w:t>eosinofílicos</w:t>
      </w:r>
      <w:proofErr w:type="spellEnd"/>
      <w:r>
        <w:rPr>
          <w:rFonts w:ascii="Gisha" w:hAnsi="Gisha" w:cs="Gisha"/>
          <w:sz w:val="20"/>
        </w:rPr>
        <w:t xml:space="preserve">, sin núcleo ni orgánulos. </w:t>
      </w:r>
    </w:p>
    <w:p w:rsidR="00D81A57" w:rsidRDefault="00D81A57" w:rsidP="00EF5EF4">
      <w:pPr>
        <w:rPr>
          <w:rFonts w:ascii="Gisha" w:hAnsi="Gisha" w:cs="Gisha"/>
          <w:sz w:val="20"/>
        </w:rPr>
      </w:pPr>
      <w:r>
        <w:rPr>
          <w:rFonts w:ascii="Gisha" w:hAnsi="Gisha" w:cs="Gisha"/>
          <w:sz w:val="20"/>
        </w:rPr>
        <w:t xml:space="preserve">Son las células más diferenciadas del sistema de queratinización. Están constituidas en su totalidad por filamentos de queratina de alto peso molecular. En  M.O se disponen en un patrón de cesta de mimbre. </w:t>
      </w:r>
    </w:p>
    <w:p w:rsidR="00D81A57" w:rsidRDefault="00D81A57" w:rsidP="00EF5EF4">
      <w:pPr>
        <w:rPr>
          <w:rFonts w:ascii="Gisha" w:hAnsi="Gisha" w:cs="Gisha"/>
          <w:sz w:val="20"/>
        </w:rPr>
      </w:pPr>
      <w:r w:rsidRPr="00395128">
        <w:rPr>
          <w:rFonts w:ascii="Gisha" w:hAnsi="Gisha" w:cs="Gisha"/>
          <w:b/>
          <w:i/>
          <w:sz w:val="20"/>
        </w:rPr>
        <w:t>LÁMINA LÚCIDA</w:t>
      </w:r>
      <w:r>
        <w:rPr>
          <w:rFonts w:ascii="Gisha" w:hAnsi="Gisha" w:cs="Gisha"/>
          <w:b/>
          <w:sz w:val="20"/>
        </w:rPr>
        <w:t xml:space="preserve">: </w:t>
      </w:r>
      <w:r w:rsidR="00395128">
        <w:rPr>
          <w:rFonts w:ascii="Gisha" w:hAnsi="Gisha" w:cs="Gisha"/>
          <w:sz w:val="20"/>
        </w:rPr>
        <w:t xml:space="preserve">en piel gruesa se observa una zona </w:t>
      </w:r>
      <w:proofErr w:type="spellStart"/>
      <w:r w:rsidR="00395128">
        <w:rPr>
          <w:rFonts w:ascii="Gisha" w:hAnsi="Gisha" w:cs="Gisha"/>
          <w:sz w:val="20"/>
        </w:rPr>
        <w:t>eosinófila</w:t>
      </w:r>
      <w:proofErr w:type="spellEnd"/>
      <w:r w:rsidR="00395128">
        <w:rPr>
          <w:rFonts w:ascii="Gisha" w:hAnsi="Gisha" w:cs="Gisha"/>
          <w:sz w:val="20"/>
        </w:rPr>
        <w:t xml:space="preserve"> homogénea en la parte más baja del estrato córneo (sobre el estrato granuloso). </w:t>
      </w:r>
    </w:p>
    <w:p w:rsidR="00395128" w:rsidRDefault="00395128" w:rsidP="00EF5EF4">
      <w:pPr>
        <w:rPr>
          <w:rFonts w:ascii="Gisha" w:hAnsi="Gisha" w:cs="Gisha"/>
          <w:sz w:val="20"/>
        </w:rPr>
      </w:pPr>
      <w:r>
        <w:rPr>
          <w:rFonts w:ascii="Gisha" w:hAnsi="Gisha" w:cs="Gisha"/>
          <w:sz w:val="20"/>
        </w:rPr>
        <w:t xml:space="preserve">Esta capa es rica en lípidos ligados a proteínas (contenidos en los gránulos laminares), enzimas y grupos SH. </w:t>
      </w:r>
    </w:p>
    <w:p w:rsidR="00395128" w:rsidRPr="00D518D7" w:rsidRDefault="00395128" w:rsidP="00EF5EF4">
      <w:pPr>
        <w:rPr>
          <w:rFonts w:ascii="Gisha" w:hAnsi="Gisha" w:cs="Gisha"/>
          <w:i/>
          <w:sz w:val="20"/>
        </w:rPr>
      </w:pPr>
      <w:r w:rsidRPr="00D518D7">
        <w:rPr>
          <w:rFonts w:ascii="Gisha" w:hAnsi="Gisha" w:cs="Gisha"/>
          <w:i/>
          <w:sz w:val="20"/>
        </w:rPr>
        <w:t>Anormalidades:</w:t>
      </w:r>
    </w:p>
    <w:p w:rsidR="00395128" w:rsidRPr="00D518D7" w:rsidRDefault="00395128" w:rsidP="00395128">
      <w:pPr>
        <w:pStyle w:val="Prrafodelista"/>
        <w:numPr>
          <w:ilvl w:val="0"/>
          <w:numId w:val="4"/>
        </w:numPr>
        <w:rPr>
          <w:rFonts w:ascii="Gisha" w:hAnsi="Gisha" w:cs="Gisha"/>
          <w:i/>
          <w:sz w:val="20"/>
        </w:rPr>
      </w:pPr>
      <w:proofErr w:type="spellStart"/>
      <w:r w:rsidRPr="00D518D7">
        <w:rPr>
          <w:rFonts w:ascii="Gisha" w:hAnsi="Gisha" w:cs="Gisha"/>
          <w:i/>
          <w:sz w:val="20"/>
        </w:rPr>
        <w:t>Hiperqueratosis</w:t>
      </w:r>
      <w:proofErr w:type="spellEnd"/>
      <w:r w:rsidRPr="00D518D7">
        <w:rPr>
          <w:rFonts w:ascii="Gisha" w:hAnsi="Gisha" w:cs="Gisha"/>
          <w:i/>
          <w:sz w:val="20"/>
        </w:rPr>
        <w:t xml:space="preserve"> o aumento del grosor (ictiosis)</w:t>
      </w:r>
    </w:p>
    <w:p w:rsidR="00395128" w:rsidRPr="00D518D7" w:rsidRDefault="00395128" w:rsidP="00395128">
      <w:pPr>
        <w:pStyle w:val="Prrafodelista"/>
        <w:numPr>
          <w:ilvl w:val="0"/>
          <w:numId w:val="4"/>
        </w:numPr>
        <w:rPr>
          <w:rFonts w:ascii="Gisha" w:hAnsi="Gisha" w:cs="Gisha"/>
          <w:i/>
          <w:sz w:val="20"/>
        </w:rPr>
      </w:pPr>
      <w:proofErr w:type="spellStart"/>
      <w:r w:rsidRPr="00D518D7">
        <w:rPr>
          <w:rFonts w:ascii="Gisha" w:hAnsi="Gisha" w:cs="Gisha"/>
          <w:i/>
          <w:sz w:val="20"/>
        </w:rPr>
        <w:t>Paraqueratosis</w:t>
      </w:r>
      <w:proofErr w:type="spellEnd"/>
      <w:r w:rsidRPr="00D518D7">
        <w:rPr>
          <w:rFonts w:ascii="Gisha" w:hAnsi="Gisha" w:cs="Gisha"/>
          <w:i/>
          <w:sz w:val="20"/>
        </w:rPr>
        <w:t xml:space="preserve"> = queratosis actínicas</w:t>
      </w:r>
    </w:p>
    <w:p w:rsidR="00395128" w:rsidRPr="00D518D7" w:rsidRDefault="00395128" w:rsidP="00395128">
      <w:pPr>
        <w:pStyle w:val="Prrafodelista"/>
        <w:numPr>
          <w:ilvl w:val="0"/>
          <w:numId w:val="4"/>
        </w:numPr>
        <w:rPr>
          <w:rFonts w:ascii="Gisha" w:hAnsi="Gisha" w:cs="Gisha"/>
          <w:i/>
          <w:sz w:val="20"/>
        </w:rPr>
      </w:pPr>
      <w:r w:rsidRPr="00D518D7">
        <w:rPr>
          <w:rFonts w:ascii="Gisha" w:hAnsi="Gisha" w:cs="Gisha"/>
          <w:i/>
          <w:sz w:val="20"/>
        </w:rPr>
        <w:t>Presencia de organismos = dermatofitosis</w:t>
      </w:r>
    </w:p>
    <w:p w:rsidR="00395128" w:rsidRDefault="00395128" w:rsidP="00395128">
      <w:pPr>
        <w:rPr>
          <w:rFonts w:ascii="Gisha" w:hAnsi="Gisha" w:cs="Gisha"/>
          <w:sz w:val="20"/>
        </w:rPr>
      </w:pPr>
      <w:r>
        <w:rPr>
          <w:rFonts w:ascii="Gisha" w:hAnsi="Gisha" w:cs="Gisha"/>
          <w:b/>
          <w:i/>
          <w:sz w:val="20"/>
        </w:rPr>
        <w:t xml:space="preserve">MEMBRANA BASAL: </w:t>
      </w:r>
      <w:r>
        <w:rPr>
          <w:rFonts w:ascii="Gisha" w:hAnsi="Gisha" w:cs="Gisha"/>
          <w:sz w:val="20"/>
        </w:rPr>
        <w:t xml:space="preserve">separa la capa basal de la dermis. Constituye la </w:t>
      </w:r>
      <w:r w:rsidRPr="00395128">
        <w:rPr>
          <w:rFonts w:ascii="Gisha" w:hAnsi="Gisha" w:cs="Gisha"/>
          <w:b/>
          <w:sz w:val="20"/>
        </w:rPr>
        <w:t xml:space="preserve">unión </w:t>
      </w:r>
      <w:proofErr w:type="spellStart"/>
      <w:r w:rsidRPr="00395128">
        <w:rPr>
          <w:rFonts w:ascii="Gisha" w:hAnsi="Gisha" w:cs="Gisha"/>
          <w:b/>
          <w:sz w:val="20"/>
        </w:rPr>
        <w:t>dermoepidérmica</w:t>
      </w:r>
      <w:proofErr w:type="spellEnd"/>
      <w:r>
        <w:rPr>
          <w:rFonts w:ascii="Gisha" w:hAnsi="Gisha" w:cs="Gisha"/>
          <w:sz w:val="20"/>
        </w:rPr>
        <w:t xml:space="preserve">. Se ve en M.O como una banda fina, continua, ondulante y PAS positiva. </w:t>
      </w:r>
    </w:p>
    <w:p w:rsidR="00395128" w:rsidRPr="00D518D7" w:rsidRDefault="00395128" w:rsidP="00395128">
      <w:pPr>
        <w:rPr>
          <w:rFonts w:ascii="Gisha" w:hAnsi="Gisha" w:cs="Gisha"/>
          <w:i/>
          <w:sz w:val="20"/>
        </w:rPr>
      </w:pPr>
      <w:r w:rsidRPr="00D518D7">
        <w:rPr>
          <w:rFonts w:ascii="Gisha" w:hAnsi="Gisha" w:cs="Gisha"/>
          <w:i/>
          <w:sz w:val="20"/>
        </w:rPr>
        <w:t xml:space="preserve">Existen varios grupos de </w:t>
      </w:r>
      <w:r w:rsidRPr="00D518D7">
        <w:rPr>
          <w:rFonts w:ascii="Gisha" w:hAnsi="Gisha" w:cs="Gisha"/>
          <w:b/>
          <w:i/>
          <w:sz w:val="20"/>
        </w:rPr>
        <w:t>enfermedades autoinmunes</w:t>
      </w:r>
      <w:r w:rsidRPr="00D518D7">
        <w:rPr>
          <w:rFonts w:ascii="Gisha" w:hAnsi="Gisha" w:cs="Gisha"/>
          <w:i/>
          <w:sz w:val="20"/>
        </w:rPr>
        <w:t xml:space="preserve"> (</w:t>
      </w:r>
      <w:proofErr w:type="spellStart"/>
      <w:r w:rsidRPr="00D518D7">
        <w:rPr>
          <w:rFonts w:ascii="Gisha" w:hAnsi="Gisha" w:cs="Gisha"/>
          <w:i/>
          <w:sz w:val="20"/>
        </w:rPr>
        <w:t>penfigoide</w:t>
      </w:r>
      <w:proofErr w:type="spellEnd"/>
      <w:r w:rsidRPr="00D518D7">
        <w:rPr>
          <w:rFonts w:ascii="Gisha" w:hAnsi="Gisha" w:cs="Gisha"/>
          <w:i/>
          <w:sz w:val="20"/>
        </w:rPr>
        <w:t xml:space="preserve">, epidermólisis </w:t>
      </w:r>
      <w:proofErr w:type="spellStart"/>
      <w:r w:rsidRPr="00D518D7">
        <w:rPr>
          <w:rFonts w:ascii="Gisha" w:hAnsi="Gisha" w:cs="Gisha"/>
          <w:i/>
          <w:sz w:val="20"/>
        </w:rPr>
        <w:t>ampollosa</w:t>
      </w:r>
      <w:proofErr w:type="spellEnd"/>
      <w:r w:rsidRPr="00D518D7">
        <w:rPr>
          <w:rFonts w:ascii="Gisha" w:hAnsi="Gisha" w:cs="Gisha"/>
          <w:i/>
          <w:sz w:val="20"/>
        </w:rPr>
        <w:t xml:space="preserve"> adquirida) </w:t>
      </w:r>
      <w:r w:rsidRPr="00D518D7">
        <w:rPr>
          <w:rFonts w:ascii="Gisha" w:hAnsi="Gisha" w:cs="Gisha"/>
          <w:b/>
          <w:i/>
          <w:sz w:val="20"/>
        </w:rPr>
        <w:t>y congénitas</w:t>
      </w:r>
      <w:r w:rsidRPr="00D518D7">
        <w:rPr>
          <w:rFonts w:ascii="Gisha" w:hAnsi="Gisha" w:cs="Gisha"/>
          <w:i/>
          <w:sz w:val="20"/>
        </w:rPr>
        <w:t xml:space="preserve"> (epidermólisis </w:t>
      </w:r>
      <w:proofErr w:type="spellStart"/>
      <w:r w:rsidRPr="00D518D7">
        <w:rPr>
          <w:rFonts w:ascii="Gisha" w:hAnsi="Gisha" w:cs="Gisha"/>
          <w:i/>
          <w:sz w:val="20"/>
        </w:rPr>
        <w:t>ampollosas</w:t>
      </w:r>
      <w:proofErr w:type="spellEnd"/>
      <w:r w:rsidRPr="00D518D7">
        <w:rPr>
          <w:rFonts w:ascii="Gisha" w:hAnsi="Gisha" w:cs="Gisha"/>
          <w:i/>
          <w:sz w:val="20"/>
        </w:rPr>
        <w:t xml:space="preserve">), que se caracterizan por la alteración de la función de las proteínas que conforman la unión </w:t>
      </w:r>
      <w:proofErr w:type="spellStart"/>
      <w:r w:rsidRPr="00D518D7">
        <w:rPr>
          <w:rFonts w:ascii="Gisha" w:hAnsi="Gisha" w:cs="Gisha"/>
          <w:i/>
          <w:sz w:val="20"/>
        </w:rPr>
        <w:t>dermoepidérmica</w:t>
      </w:r>
      <w:proofErr w:type="spellEnd"/>
      <w:r w:rsidRPr="00D518D7">
        <w:rPr>
          <w:rFonts w:ascii="Gisha" w:hAnsi="Gisha" w:cs="Gisha"/>
          <w:i/>
          <w:sz w:val="20"/>
        </w:rPr>
        <w:t xml:space="preserve">, produciéndose la formación de ampollas a nivel de la membrana basal. </w:t>
      </w:r>
    </w:p>
    <w:p w:rsidR="00395128" w:rsidRPr="00D518D7" w:rsidRDefault="00395128" w:rsidP="00395128">
      <w:pPr>
        <w:rPr>
          <w:rFonts w:ascii="Gisha" w:hAnsi="Gisha" w:cs="Gisha"/>
          <w:i/>
          <w:sz w:val="20"/>
        </w:rPr>
      </w:pPr>
      <w:r w:rsidRPr="00D518D7">
        <w:rPr>
          <w:rFonts w:ascii="Gisha" w:hAnsi="Gisha" w:cs="Gisha"/>
          <w:i/>
          <w:sz w:val="20"/>
        </w:rPr>
        <w:t xml:space="preserve">Otros procesos inflamatorios pueden observarse con M.O como engrosamiento de la M.B = lupus </w:t>
      </w:r>
      <w:proofErr w:type="spellStart"/>
      <w:r w:rsidRPr="00D518D7">
        <w:rPr>
          <w:rFonts w:ascii="Gisha" w:hAnsi="Gisha" w:cs="Gisha"/>
          <w:i/>
          <w:sz w:val="20"/>
        </w:rPr>
        <w:t>discoide</w:t>
      </w:r>
      <w:proofErr w:type="spellEnd"/>
      <w:r w:rsidRPr="00D518D7">
        <w:rPr>
          <w:rFonts w:ascii="Gisha" w:hAnsi="Gisha" w:cs="Gisha"/>
          <w:i/>
          <w:sz w:val="20"/>
        </w:rPr>
        <w:t xml:space="preserve">. </w:t>
      </w:r>
    </w:p>
    <w:p w:rsidR="00395128" w:rsidRDefault="00E741DD" w:rsidP="00395128">
      <w:pPr>
        <w:rPr>
          <w:rFonts w:ascii="Gisha" w:hAnsi="Gisha" w:cs="Gisha"/>
          <w:sz w:val="20"/>
        </w:rPr>
      </w:pPr>
      <w:r>
        <w:rPr>
          <w:rFonts w:ascii="Gisha" w:hAnsi="Gisha" w:cs="Gisha"/>
          <w:sz w:val="20"/>
        </w:rPr>
        <w:t xml:space="preserve">En M.E las células basales se encuentran unidas a la MB a través de los </w:t>
      </w:r>
      <w:proofErr w:type="spellStart"/>
      <w:r w:rsidRPr="00E741DD">
        <w:rPr>
          <w:rFonts w:ascii="Gisha" w:hAnsi="Gisha" w:cs="Gisha"/>
          <w:b/>
          <w:sz w:val="20"/>
        </w:rPr>
        <w:t>hemidesmosomas</w:t>
      </w:r>
      <w:proofErr w:type="spellEnd"/>
      <w:r w:rsidRPr="00E741DD">
        <w:rPr>
          <w:rFonts w:ascii="Gisha" w:hAnsi="Gisha" w:cs="Gisha"/>
          <w:b/>
          <w:sz w:val="20"/>
        </w:rPr>
        <w:t>.</w:t>
      </w:r>
      <w:r>
        <w:rPr>
          <w:rFonts w:ascii="Gisha" w:hAnsi="Gisha" w:cs="Gisha"/>
          <w:sz w:val="20"/>
        </w:rPr>
        <w:t xml:space="preserve"> </w:t>
      </w:r>
    </w:p>
    <w:p w:rsidR="00E741DD" w:rsidRDefault="00E741DD" w:rsidP="00395128">
      <w:pPr>
        <w:rPr>
          <w:rFonts w:ascii="Gisha" w:hAnsi="Gisha" w:cs="Gisha"/>
          <w:sz w:val="20"/>
        </w:rPr>
      </w:pPr>
      <w:r>
        <w:rPr>
          <w:rFonts w:ascii="Gisha" w:hAnsi="Gisha" w:cs="Gisha"/>
          <w:sz w:val="20"/>
        </w:rPr>
        <w:t>La MB se divide en 4 espacios de superficial a profundo:</w:t>
      </w:r>
    </w:p>
    <w:tbl>
      <w:tblPr>
        <w:tblStyle w:val="Tablaconcuadrcula"/>
        <w:tblW w:w="0" w:type="auto"/>
        <w:tblLook w:val="04A0"/>
      </w:tblPr>
      <w:tblGrid>
        <w:gridCol w:w="2093"/>
        <w:gridCol w:w="6551"/>
      </w:tblGrid>
      <w:tr w:rsidR="00E741DD" w:rsidTr="00E741DD">
        <w:tc>
          <w:tcPr>
            <w:tcW w:w="8644" w:type="dxa"/>
            <w:gridSpan w:val="2"/>
          </w:tcPr>
          <w:p w:rsidR="00E741DD" w:rsidRPr="00E741DD" w:rsidRDefault="00E741DD" w:rsidP="00395128">
            <w:pPr>
              <w:rPr>
                <w:rFonts w:ascii="Gisha" w:hAnsi="Gisha" w:cs="Gisha"/>
                <w:b/>
                <w:sz w:val="20"/>
              </w:rPr>
            </w:pPr>
            <w:r w:rsidRPr="00E741DD">
              <w:rPr>
                <w:rFonts w:ascii="Gisha" w:hAnsi="Gisha" w:cs="Gisha"/>
                <w:b/>
                <w:sz w:val="20"/>
              </w:rPr>
              <w:t xml:space="preserve">Membrana plasmática de </w:t>
            </w:r>
            <w:proofErr w:type="spellStart"/>
            <w:r w:rsidRPr="00E741DD">
              <w:rPr>
                <w:rFonts w:ascii="Gisha" w:hAnsi="Gisha" w:cs="Gisha"/>
                <w:b/>
                <w:sz w:val="20"/>
              </w:rPr>
              <w:t>queratinocitos</w:t>
            </w:r>
            <w:proofErr w:type="spellEnd"/>
            <w:r w:rsidRPr="00E741DD">
              <w:rPr>
                <w:rFonts w:ascii="Gisha" w:hAnsi="Gisha" w:cs="Gisha"/>
                <w:b/>
                <w:sz w:val="20"/>
              </w:rPr>
              <w:t xml:space="preserve"> basales con los </w:t>
            </w:r>
            <w:proofErr w:type="spellStart"/>
            <w:r w:rsidRPr="00E741DD">
              <w:rPr>
                <w:rFonts w:ascii="Gisha" w:hAnsi="Gisha" w:cs="Gisha"/>
                <w:b/>
                <w:sz w:val="20"/>
              </w:rPr>
              <w:t>hemidesmosomas</w:t>
            </w:r>
            <w:proofErr w:type="spellEnd"/>
          </w:p>
        </w:tc>
      </w:tr>
      <w:tr w:rsidR="00E741DD" w:rsidTr="00E741DD">
        <w:tc>
          <w:tcPr>
            <w:tcW w:w="2093" w:type="dxa"/>
          </w:tcPr>
          <w:p w:rsidR="00E741DD" w:rsidRPr="00E741DD" w:rsidRDefault="00E741DD" w:rsidP="00395128">
            <w:pPr>
              <w:rPr>
                <w:rFonts w:ascii="Gisha" w:hAnsi="Gisha" w:cs="Gisha"/>
                <w:b/>
                <w:sz w:val="20"/>
              </w:rPr>
            </w:pPr>
            <w:r w:rsidRPr="00E741DD">
              <w:rPr>
                <w:rFonts w:ascii="Gisha" w:hAnsi="Gisha" w:cs="Gisha"/>
                <w:b/>
                <w:sz w:val="20"/>
              </w:rPr>
              <w:t>Lámina lúcida</w:t>
            </w:r>
          </w:p>
        </w:tc>
        <w:tc>
          <w:tcPr>
            <w:tcW w:w="6551" w:type="dxa"/>
          </w:tcPr>
          <w:p w:rsidR="00E741DD" w:rsidRDefault="00E741DD" w:rsidP="00395128">
            <w:pPr>
              <w:rPr>
                <w:rFonts w:ascii="Gisha" w:hAnsi="Gisha" w:cs="Gisha"/>
                <w:sz w:val="20"/>
              </w:rPr>
            </w:pPr>
            <w:r>
              <w:rPr>
                <w:rFonts w:ascii="Gisha" w:hAnsi="Gisha" w:cs="Gisha"/>
                <w:sz w:val="20"/>
              </w:rPr>
              <w:t>Área electrón-</w:t>
            </w:r>
            <w:proofErr w:type="spellStart"/>
            <w:r>
              <w:rPr>
                <w:rFonts w:ascii="Gisha" w:hAnsi="Gisha" w:cs="Gisha"/>
                <w:sz w:val="20"/>
              </w:rPr>
              <w:t>lucente</w:t>
            </w:r>
            <w:proofErr w:type="spellEnd"/>
            <w:r>
              <w:rPr>
                <w:rFonts w:ascii="Gisha" w:hAnsi="Gisha" w:cs="Gisha"/>
                <w:sz w:val="20"/>
              </w:rPr>
              <w:t xml:space="preserve"> donde se encuentran los filamentos de anclaje que contienen diferentes </w:t>
            </w:r>
            <w:proofErr w:type="spellStart"/>
            <w:r>
              <w:rPr>
                <w:rFonts w:ascii="Gisha" w:hAnsi="Gisha" w:cs="Gisha"/>
                <w:sz w:val="20"/>
              </w:rPr>
              <w:t>isoformas</w:t>
            </w:r>
            <w:proofErr w:type="spellEnd"/>
            <w:r>
              <w:rPr>
                <w:rFonts w:ascii="Gisha" w:hAnsi="Gisha" w:cs="Gisha"/>
                <w:sz w:val="20"/>
              </w:rPr>
              <w:t xml:space="preserve"> de </w:t>
            </w:r>
            <w:proofErr w:type="spellStart"/>
            <w:r>
              <w:rPr>
                <w:rFonts w:ascii="Gisha" w:hAnsi="Gisha" w:cs="Gisha"/>
                <w:sz w:val="20"/>
              </w:rPr>
              <w:t>laminina</w:t>
            </w:r>
            <w:proofErr w:type="spellEnd"/>
          </w:p>
        </w:tc>
      </w:tr>
      <w:tr w:rsidR="00E741DD" w:rsidTr="00E741DD">
        <w:tc>
          <w:tcPr>
            <w:tcW w:w="2093" w:type="dxa"/>
          </w:tcPr>
          <w:p w:rsidR="00E741DD" w:rsidRPr="00E741DD" w:rsidRDefault="00E741DD" w:rsidP="00395128">
            <w:pPr>
              <w:rPr>
                <w:rFonts w:ascii="Gisha" w:hAnsi="Gisha" w:cs="Gisha"/>
                <w:b/>
                <w:sz w:val="20"/>
              </w:rPr>
            </w:pPr>
            <w:r w:rsidRPr="00E741DD">
              <w:rPr>
                <w:rFonts w:ascii="Gisha" w:hAnsi="Gisha" w:cs="Gisha"/>
                <w:b/>
                <w:sz w:val="20"/>
              </w:rPr>
              <w:t>Lámina densa</w:t>
            </w:r>
          </w:p>
        </w:tc>
        <w:tc>
          <w:tcPr>
            <w:tcW w:w="6551" w:type="dxa"/>
          </w:tcPr>
          <w:p w:rsidR="00E741DD" w:rsidRDefault="00E741DD" w:rsidP="00395128">
            <w:pPr>
              <w:rPr>
                <w:rFonts w:ascii="Gisha" w:hAnsi="Gisha" w:cs="Gisha"/>
                <w:sz w:val="20"/>
              </w:rPr>
            </w:pPr>
            <w:r>
              <w:rPr>
                <w:rFonts w:ascii="Gisha" w:hAnsi="Gisha" w:cs="Gisha"/>
                <w:sz w:val="20"/>
              </w:rPr>
              <w:t>Área electrón-densa constituida fundamentalmente por colágeno tipo IV</w:t>
            </w:r>
          </w:p>
        </w:tc>
      </w:tr>
      <w:tr w:rsidR="00E741DD" w:rsidTr="00E741DD">
        <w:tc>
          <w:tcPr>
            <w:tcW w:w="2093" w:type="dxa"/>
          </w:tcPr>
          <w:p w:rsidR="00E741DD" w:rsidRPr="00E741DD" w:rsidRDefault="00E741DD" w:rsidP="00395128">
            <w:pPr>
              <w:rPr>
                <w:rFonts w:ascii="Gisha" w:hAnsi="Gisha" w:cs="Gisha"/>
                <w:b/>
                <w:sz w:val="20"/>
              </w:rPr>
            </w:pPr>
            <w:proofErr w:type="spellStart"/>
            <w:r w:rsidRPr="00E741DD">
              <w:rPr>
                <w:rFonts w:ascii="Gisha" w:hAnsi="Gisha" w:cs="Gisha"/>
                <w:b/>
                <w:sz w:val="20"/>
              </w:rPr>
              <w:t>Sublámina</w:t>
            </w:r>
            <w:proofErr w:type="spellEnd"/>
            <w:r w:rsidRPr="00E741DD">
              <w:rPr>
                <w:rFonts w:ascii="Gisha" w:hAnsi="Gisha" w:cs="Gisha"/>
                <w:b/>
                <w:sz w:val="20"/>
              </w:rPr>
              <w:t xml:space="preserve"> densa/ </w:t>
            </w:r>
            <w:proofErr w:type="spellStart"/>
            <w:r w:rsidRPr="00E741DD">
              <w:rPr>
                <w:rFonts w:ascii="Gisha" w:hAnsi="Gisha" w:cs="Gisha"/>
                <w:b/>
                <w:sz w:val="20"/>
              </w:rPr>
              <w:t>Pars</w:t>
            </w:r>
            <w:proofErr w:type="spellEnd"/>
            <w:r w:rsidRPr="00E741DD">
              <w:rPr>
                <w:rFonts w:ascii="Gisha" w:hAnsi="Gisha" w:cs="Gisha"/>
                <w:b/>
                <w:sz w:val="20"/>
              </w:rPr>
              <w:t xml:space="preserve"> </w:t>
            </w:r>
            <w:proofErr w:type="spellStart"/>
            <w:r w:rsidRPr="00E741DD">
              <w:rPr>
                <w:rFonts w:ascii="Gisha" w:hAnsi="Gisha" w:cs="Gisha"/>
                <w:b/>
                <w:sz w:val="20"/>
              </w:rPr>
              <w:t>fibroreticularis</w:t>
            </w:r>
            <w:proofErr w:type="spellEnd"/>
          </w:p>
        </w:tc>
        <w:tc>
          <w:tcPr>
            <w:tcW w:w="6551" w:type="dxa"/>
          </w:tcPr>
          <w:p w:rsidR="00E741DD" w:rsidRDefault="00E741DD" w:rsidP="00395128">
            <w:pPr>
              <w:rPr>
                <w:rFonts w:ascii="Gisha" w:hAnsi="Gisha" w:cs="Gisha"/>
                <w:sz w:val="20"/>
              </w:rPr>
            </w:pPr>
            <w:r>
              <w:rPr>
                <w:rFonts w:ascii="Gisha" w:hAnsi="Gisha" w:cs="Gisha"/>
                <w:sz w:val="20"/>
              </w:rPr>
              <w:t xml:space="preserve">Con fibras de anclaje (colágeno VII) entre la membrana basal y el tejido conectivo dérmico. </w:t>
            </w:r>
          </w:p>
        </w:tc>
      </w:tr>
    </w:tbl>
    <w:p w:rsidR="00E741DD" w:rsidRDefault="00E741DD" w:rsidP="00395128">
      <w:pPr>
        <w:rPr>
          <w:rFonts w:ascii="Gisha" w:hAnsi="Gisha" w:cs="Gisha"/>
          <w:sz w:val="20"/>
        </w:rPr>
      </w:pPr>
    </w:p>
    <w:p w:rsidR="00E741DD" w:rsidRDefault="00E741DD" w:rsidP="00395128">
      <w:pPr>
        <w:rPr>
          <w:rFonts w:ascii="Gisha" w:hAnsi="Gisha" w:cs="Gisha"/>
          <w:b/>
          <w:sz w:val="20"/>
          <w:u w:val="single"/>
        </w:rPr>
      </w:pPr>
      <w:r>
        <w:rPr>
          <w:rFonts w:ascii="Gisha" w:hAnsi="Gisha" w:cs="Gisha"/>
          <w:b/>
          <w:sz w:val="20"/>
          <w:u w:val="single"/>
        </w:rPr>
        <w:t xml:space="preserve">2.3. </w:t>
      </w:r>
      <w:proofErr w:type="spellStart"/>
      <w:r>
        <w:rPr>
          <w:rFonts w:ascii="Gisha" w:hAnsi="Gisha" w:cs="Gisha"/>
          <w:b/>
          <w:sz w:val="20"/>
          <w:u w:val="single"/>
        </w:rPr>
        <w:t>Melanocitos</w:t>
      </w:r>
      <w:proofErr w:type="spellEnd"/>
    </w:p>
    <w:p w:rsidR="00E741DD" w:rsidRDefault="000D066A" w:rsidP="00395128">
      <w:pPr>
        <w:rPr>
          <w:rFonts w:ascii="Gisha" w:hAnsi="Gisha" w:cs="Gisha"/>
          <w:sz w:val="20"/>
        </w:rPr>
      </w:pPr>
      <w:r>
        <w:rPr>
          <w:rFonts w:ascii="Gisha" w:hAnsi="Gisha" w:cs="Gisha"/>
          <w:sz w:val="20"/>
        </w:rPr>
        <w:t xml:space="preserve">Células dendríticas derivadas de la cresta neural (semana 12-14) que se localizan en la </w:t>
      </w:r>
      <w:r w:rsidRPr="000D066A">
        <w:rPr>
          <w:rFonts w:ascii="Gisha" w:hAnsi="Gisha" w:cs="Gisha"/>
          <w:b/>
          <w:sz w:val="20"/>
        </w:rPr>
        <w:t>capa basal de la epidermis</w:t>
      </w:r>
      <w:r>
        <w:rPr>
          <w:rFonts w:ascii="Gisha" w:hAnsi="Gisha" w:cs="Gisha"/>
          <w:sz w:val="20"/>
        </w:rPr>
        <w:t>, y sus prolongaciones se extienden en todas direcciones (no se ven con H&amp;E).</w:t>
      </w:r>
    </w:p>
    <w:p w:rsidR="000D066A" w:rsidRDefault="000D066A" w:rsidP="00395128">
      <w:pPr>
        <w:rPr>
          <w:rFonts w:ascii="Gisha" w:hAnsi="Gisha" w:cs="Gisha"/>
          <w:sz w:val="20"/>
        </w:rPr>
      </w:pPr>
      <w:r>
        <w:rPr>
          <w:rFonts w:ascii="Gisha" w:hAnsi="Gisha" w:cs="Gisha"/>
          <w:sz w:val="20"/>
        </w:rPr>
        <w:t xml:space="preserve">Se ven como núcleos ovoides, </w:t>
      </w:r>
      <w:proofErr w:type="spellStart"/>
      <w:r>
        <w:rPr>
          <w:rFonts w:ascii="Gisha" w:hAnsi="Gisha" w:cs="Gisha"/>
          <w:sz w:val="20"/>
        </w:rPr>
        <w:t>elongados</w:t>
      </w:r>
      <w:proofErr w:type="spellEnd"/>
      <w:r>
        <w:rPr>
          <w:rFonts w:ascii="Gisha" w:hAnsi="Gisha" w:cs="Gisha"/>
          <w:sz w:val="20"/>
        </w:rPr>
        <w:t xml:space="preserve">, con citoplasma claro alrededor, ligeramente más pequeños que los </w:t>
      </w:r>
      <w:proofErr w:type="spellStart"/>
      <w:r>
        <w:rPr>
          <w:rFonts w:ascii="Gisha" w:hAnsi="Gisha" w:cs="Gisha"/>
          <w:sz w:val="20"/>
        </w:rPr>
        <w:t>queratinocitos</w:t>
      </w:r>
      <w:proofErr w:type="spellEnd"/>
      <w:r>
        <w:rPr>
          <w:rFonts w:ascii="Gisha" w:hAnsi="Gisha" w:cs="Gisha"/>
          <w:sz w:val="20"/>
        </w:rPr>
        <w:t xml:space="preserve"> vecinos. </w:t>
      </w:r>
    </w:p>
    <w:p w:rsidR="00B46371" w:rsidRDefault="00B46371" w:rsidP="00395128">
      <w:pPr>
        <w:rPr>
          <w:rFonts w:ascii="Gisha" w:hAnsi="Gisha" w:cs="Gisha"/>
          <w:sz w:val="20"/>
        </w:rPr>
      </w:pPr>
      <w:r>
        <w:rPr>
          <w:rFonts w:ascii="Gisha" w:hAnsi="Gisha" w:cs="Gisha"/>
          <w:sz w:val="20"/>
        </w:rPr>
        <w:t xml:space="preserve">No </w:t>
      </w:r>
      <w:proofErr w:type="spellStart"/>
      <w:r>
        <w:rPr>
          <w:rFonts w:ascii="Gisha" w:hAnsi="Gisha" w:cs="Gisha"/>
          <w:sz w:val="20"/>
        </w:rPr>
        <w:t>desmosomas</w:t>
      </w:r>
      <w:proofErr w:type="spellEnd"/>
      <w:r>
        <w:rPr>
          <w:rFonts w:ascii="Gisha" w:hAnsi="Gisha" w:cs="Gisha"/>
          <w:sz w:val="20"/>
        </w:rPr>
        <w:t xml:space="preserve">, pero sí </w:t>
      </w:r>
      <w:proofErr w:type="spellStart"/>
      <w:r w:rsidRPr="00B46371">
        <w:rPr>
          <w:rFonts w:ascii="Gisha" w:hAnsi="Gisha" w:cs="Gisha"/>
          <w:b/>
          <w:sz w:val="20"/>
        </w:rPr>
        <w:t>hemidesmosomas</w:t>
      </w:r>
      <w:proofErr w:type="spellEnd"/>
      <w:r>
        <w:rPr>
          <w:rFonts w:ascii="Gisha" w:hAnsi="Gisha" w:cs="Gisha"/>
          <w:sz w:val="20"/>
        </w:rPr>
        <w:t xml:space="preserve"> que los unen a la MB. </w:t>
      </w:r>
    </w:p>
    <w:p w:rsidR="00B46371" w:rsidRDefault="00B46371" w:rsidP="00395128">
      <w:pPr>
        <w:rPr>
          <w:rFonts w:ascii="Gisha" w:hAnsi="Gisha" w:cs="Gisha"/>
          <w:sz w:val="20"/>
        </w:rPr>
      </w:pPr>
      <w:r>
        <w:rPr>
          <w:rFonts w:ascii="Gisha" w:hAnsi="Gisha" w:cs="Gisha"/>
          <w:sz w:val="20"/>
        </w:rPr>
        <w:lastRenderedPageBreak/>
        <w:t xml:space="preserve">Se pueden reconocer fácilmente con la tinción </w:t>
      </w:r>
      <w:proofErr w:type="spellStart"/>
      <w:r>
        <w:rPr>
          <w:rFonts w:ascii="Gisha" w:hAnsi="Gisha" w:cs="Gisha"/>
          <w:sz w:val="20"/>
        </w:rPr>
        <w:t>inmunohistoquímica</w:t>
      </w:r>
      <w:proofErr w:type="spellEnd"/>
      <w:r>
        <w:rPr>
          <w:rFonts w:ascii="Gisha" w:hAnsi="Gisha" w:cs="Gisha"/>
          <w:sz w:val="20"/>
        </w:rPr>
        <w:t xml:space="preserve"> con S100, MELAN A/MART-1 (marcador de diferenciación </w:t>
      </w:r>
      <w:proofErr w:type="spellStart"/>
      <w:r>
        <w:rPr>
          <w:rFonts w:ascii="Gisha" w:hAnsi="Gisha" w:cs="Gisha"/>
          <w:sz w:val="20"/>
        </w:rPr>
        <w:t>melanocítica</w:t>
      </w:r>
      <w:proofErr w:type="spellEnd"/>
      <w:r>
        <w:rPr>
          <w:rFonts w:ascii="Gisha" w:hAnsi="Gisha" w:cs="Gisha"/>
          <w:sz w:val="20"/>
        </w:rPr>
        <w:t xml:space="preserve">). </w:t>
      </w:r>
    </w:p>
    <w:p w:rsidR="00B46371" w:rsidRDefault="00B46371" w:rsidP="00395128">
      <w:pPr>
        <w:rPr>
          <w:rFonts w:ascii="Gisha" w:hAnsi="Gisha" w:cs="Gisha"/>
          <w:sz w:val="20"/>
        </w:rPr>
      </w:pPr>
      <w:r w:rsidRPr="00B46371">
        <w:rPr>
          <w:rFonts w:ascii="Gisha" w:hAnsi="Gisha" w:cs="Gisha"/>
          <w:sz w:val="20"/>
          <w:u w:val="single"/>
        </w:rPr>
        <w:t>Localización de la melanina</w:t>
      </w:r>
      <w:r>
        <w:rPr>
          <w:rFonts w:ascii="Gisha" w:hAnsi="Gisha" w:cs="Gisha"/>
          <w:sz w:val="20"/>
        </w:rPr>
        <w:t xml:space="preserve">: los </w:t>
      </w:r>
      <w:proofErr w:type="spellStart"/>
      <w:r>
        <w:rPr>
          <w:rFonts w:ascii="Gisha" w:hAnsi="Gisha" w:cs="Gisha"/>
          <w:sz w:val="20"/>
        </w:rPr>
        <w:t>queratinocitos</w:t>
      </w:r>
      <w:proofErr w:type="spellEnd"/>
      <w:r>
        <w:rPr>
          <w:rFonts w:ascii="Gisha" w:hAnsi="Gisha" w:cs="Gisha"/>
          <w:sz w:val="20"/>
        </w:rPr>
        <w:t xml:space="preserve"> acumulan más gránulos en la capa basal y la región </w:t>
      </w:r>
      <w:proofErr w:type="spellStart"/>
      <w:r>
        <w:rPr>
          <w:rFonts w:ascii="Gisha" w:hAnsi="Gisha" w:cs="Gisha"/>
          <w:sz w:val="20"/>
        </w:rPr>
        <w:t>supranuclear</w:t>
      </w:r>
      <w:proofErr w:type="spellEnd"/>
      <w:r>
        <w:rPr>
          <w:rFonts w:ascii="Gisha" w:hAnsi="Gisha" w:cs="Gisha"/>
          <w:sz w:val="20"/>
        </w:rPr>
        <w:t xml:space="preserve">. Máxima protección al ADN de la luz solar. </w:t>
      </w:r>
    </w:p>
    <w:p w:rsidR="00B46371" w:rsidRDefault="00B46371" w:rsidP="00395128">
      <w:pPr>
        <w:rPr>
          <w:rFonts w:ascii="Gisha" w:hAnsi="Gisha" w:cs="Gisha"/>
          <w:sz w:val="20"/>
        </w:rPr>
      </w:pPr>
      <w:r>
        <w:rPr>
          <w:rFonts w:ascii="Gisha" w:hAnsi="Gisha" w:cs="Gisha"/>
          <w:sz w:val="20"/>
        </w:rPr>
        <w:t xml:space="preserve">Los gránulos de melanina se fusionan con los lisosomas de los </w:t>
      </w:r>
      <w:proofErr w:type="spellStart"/>
      <w:r>
        <w:rPr>
          <w:rFonts w:ascii="Gisha" w:hAnsi="Gisha" w:cs="Gisha"/>
          <w:sz w:val="20"/>
        </w:rPr>
        <w:t>queratinocitos</w:t>
      </w:r>
      <w:proofErr w:type="spellEnd"/>
      <w:r>
        <w:rPr>
          <w:rFonts w:ascii="Gisha" w:hAnsi="Gisha" w:cs="Gisha"/>
          <w:sz w:val="20"/>
        </w:rPr>
        <w:t xml:space="preserve"> y se destruyen (las células más superficiales no tienen melanina).</w:t>
      </w:r>
    </w:p>
    <w:p w:rsidR="00B46371" w:rsidRDefault="00B46371" w:rsidP="00395128">
      <w:pPr>
        <w:rPr>
          <w:rFonts w:ascii="Gisha" w:hAnsi="Gisha" w:cs="Gisha"/>
          <w:sz w:val="20"/>
        </w:rPr>
      </w:pPr>
      <w:r>
        <w:rPr>
          <w:rFonts w:ascii="Gisha" w:hAnsi="Gisha" w:cs="Gisha"/>
          <w:sz w:val="20"/>
          <w:u w:val="single"/>
        </w:rPr>
        <w:t xml:space="preserve">Distribución de </w:t>
      </w:r>
      <w:proofErr w:type="spellStart"/>
      <w:r>
        <w:rPr>
          <w:rFonts w:ascii="Gisha" w:hAnsi="Gisha" w:cs="Gisha"/>
          <w:sz w:val="20"/>
          <w:u w:val="single"/>
        </w:rPr>
        <w:t>melanocitos</w:t>
      </w:r>
      <w:proofErr w:type="spellEnd"/>
      <w:r>
        <w:rPr>
          <w:rFonts w:ascii="Gisha" w:hAnsi="Gisha" w:cs="Gisha"/>
          <w:sz w:val="20"/>
          <w:u w:val="single"/>
        </w:rPr>
        <w:t xml:space="preserve"> en epidermis: </w:t>
      </w:r>
      <w:r>
        <w:rPr>
          <w:rFonts w:ascii="Gisha" w:hAnsi="Gisha" w:cs="Gisha"/>
          <w:sz w:val="20"/>
        </w:rPr>
        <w:t xml:space="preserve">en la capa basal. Cada uno cede sus </w:t>
      </w:r>
      <w:proofErr w:type="spellStart"/>
      <w:r>
        <w:rPr>
          <w:rFonts w:ascii="Gisha" w:hAnsi="Gisha" w:cs="Gisha"/>
          <w:sz w:val="20"/>
        </w:rPr>
        <w:t>melanosomas</w:t>
      </w:r>
      <w:proofErr w:type="spellEnd"/>
      <w:r>
        <w:rPr>
          <w:rFonts w:ascii="Gisha" w:hAnsi="Gisha" w:cs="Gisha"/>
          <w:sz w:val="20"/>
        </w:rPr>
        <w:t xml:space="preserve"> e unos 37 </w:t>
      </w:r>
      <w:proofErr w:type="spellStart"/>
      <w:r>
        <w:rPr>
          <w:rFonts w:ascii="Gisha" w:hAnsi="Gisha" w:cs="Gisha"/>
          <w:sz w:val="20"/>
        </w:rPr>
        <w:t>queratinocitos</w:t>
      </w:r>
      <w:proofErr w:type="spellEnd"/>
      <w:r>
        <w:rPr>
          <w:rFonts w:ascii="Gisha" w:hAnsi="Gisha" w:cs="Gisha"/>
          <w:sz w:val="20"/>
        </w:rPr>
        <w:t xml:space="preserve">. El nº de </w:t>
      </w:r>
      <w:proofErr w:type="spellStart"/>
      <w:r>
        <w:rPr>
          <w:rFonts w:ascii="Gisha" w:hAnsi="Gisha" w:cs="Gisha"/>
          <w:sz w:val="20"/>
        </w:rPr>
        <w:t>melanocitos</w:t>
      </w:r>
      <w:proofErr w:type="spellEnd"/>
      <w:r>
        <w:rPr>
          <w:rFonts w:ascii="Gisha" w:hAnsi="Gisha" w:cs="Gisha"/>
          <w:sz w:val="20"/>
        </w:rPr>
        <w:t xml:space="preserve"> es el mismo en </w:t>
      </w:r>
      <w:proofErr w:type="spellStart"/>
      <w:r>
        <w:rPr>
          <w:rFonts w:ascii="Gisha" w:hAnsi="Gisha" w:cs="Gisha"/>
          <w:sz w:val="20"/>
        </w:rPr>
        <w:t>trodas</w:t>
      </w:r>
      <w:proofErr w:type="spellEnd"/>
      <w:r>
        <w:rPr>
          <w:rFonts w:ascii="Gisha" w:hAnsi="Gisha" w:cs="Gisha"/>
          <w:sz w:val="20"/>
        </w:rPr>
        <w:t xml:space="preserve"> las razas. El color depende del número y </w:t>
      </w:r>
      <w:r w:rsidR="008F79B7">
        <w:rPr>
          <w:rFonts w:ascii="Gisha" w:hAnsi="Gisha" w:cs="Gisha"/>
          <w:sz w:val="20"/>
        </w:rPr>
        <w:t xml:space="preserve">tamaño de los </w:t>
      </w:r>
      <w:proofErr w:type="spellStart"/>
      <w:r w:rsidR="008F79B7">
        <w:rPr>
          <w:rFonts w:ascii="Gisha" w:hAnsi="Gisha" w:cs="Gisha"/>
          <w:sz w:val="20"/>
        </w:rPr>
        <w:t>melanosomas</w:t>
      </w:r>
      <w:proofErr w:type="spellEnd"/>
      <w:r w:rsidR="008F79B7">
        <w:rPr>
          <w:rFonts w:ascii="Gisha" w:hAnsi="Gisha" w:cs="Gisha"/>
          <w:sz w:val="20"/>
        </w:rPr>
        <w:t>, y del tipo de melanina:</w:t>
      </w:r>
    </w:p>
    <w:p w:rsidR="00D502DA" w:rsidRDefault="008F79B7" w:rsidP="00EF5EF4">
      <w:pPr>
        <w:pStyle w:val="Prrafodelista"/>
        <w:numPr>
          <w:ilvl w:val="0"/>
          <w:numId w:val="4"/>
        </w:numPr>
        <w:rPr>
          <w:rFonts w:ascii="Gisha" w:hAnsi="Gisha" w:cs="Gisha"/>
          <w:sz w:val="20"/>
        </w:rPr>
      </w:pPr>
      <w:proofErr w:type="spellStart"/>
      <w:r w:rsidRPr="008F79B7">
        <w:rPr>
          <w:rFonts w:ascii="Gisha" w:hAnsi="Gisha" w:cs="Gisha"/>
          <w:b/>
          <w:sz w:val="20"/>
        </w:rPr>
        <w:t>Eumelanina</w:t>
      </w:r>
      <w:proofErr w:type="spellEnd"/>
      <w:r>
        <w:rPr>
          <w:rFonts w:ascii="Gisha" w:hAnsi="Gisha" w:cs="Gisha"/>
          <w:sz w:val="20"/>
        </w:rPr>
        <w:t xml:space="preserve">: de color negro (pelo y piel) </w:t>
      </w:r>
      <w:r w:rsidRPr="008F79B7">
        <w:rPr>
          <w:rFonts w:ascii="Gisha" w:hAnsi="Gisha" w:cs="Gisha"/>
          <w:sz w:val="20"/>
        </w:rPr>
        <w:sym w:font="Wingdings" w:char="F0E0"/>
      </w:r>
      <w:r>
        <w:rPr>
          <w:rFonts w:ascii="Gisha" w:hAnsi="Gisha" w:cs="Gisha"/>
          <w:sz w:val="20"/>
        </w:rPr>
        <w:t xml:space="preserve"> RAZA NEGRA</w:t>
      </w:r>
    </w:p>
    <w:p w:rsidR="008F79B7" w:rsidRDefault="008F79B7" w:rsidP="00EF5EF4">
      <w:pPr>
        <w:pStyle w:val="Prrafodelista"/>
        <w:numPr>
          <w:ilvl w:val="0"/>
          <w:numId w:val="4"/>
        </w:numPr>
        <w:rPr>
          <w:rFonts w:ascii="Gisha" w:hAnsi="Gisha" w:cs="Gisha"/>
          <w:sz w:val="20"/>
        </w:rPr>
      </w:pPr>
      <w:proofErr w:type="spellStart"/>
      <w:r w:rsidRPr="008F79B7">
        <w:rPr>
          <w:rFonts w:ascii="Gisha" w:hAnsi="Gisha" w:cs="Gisha"/>
          <w:b/>
          <w:sz w:val="20"/>
        </w:rPr>
        <w:t>Feomelanina</w:t>
      </w:r>
      <w:proofErr w:type="spellEnd"/>
      <w:r>
        <w:rPr>
          <w:rFonts w:ascii="Gisha" w:hAnsi="Gisha" w:cs="Gisha"/>
          <w:sz w:val="20"/>
        </w:rPr>
        <w:t xml:space="preserve">: de color rojo-anaranjado (pelo pelirrojo) </w:t>
      </w:r>
      <w:r w:rsidRPr="008F79B7">
        <w:rPr>
          <w:rFonts w:ascii="Gisha" w:hAnsi="Gisha" w:cs="Gisha"/>
          <w:sz w:val="20"/>
        </w:rPr>
        <w:sym w:font="Wingdings" w:char="F0E0"/>
      </w:r>
      <w:r>
        <w:rPr>
          <w:rFonts w:ascii="Gisha" w:hAnsi="Gisha" w:cs="Gisha"/>
          <w:sz w:val="20"/>
        </w:rPr>
        <w:t xml:space="preserve"> RAZA BLANCA</w:t>
      </w:r>
    </w:p>
    <w:p w:rsidR="008F79B7" w:rsidRDefault="008F79B7" w:rsidP="00EF5EF4">
      <w:pPr>
        <w:pStyle w:val="Prrafodelista"/>
        <w:numPr>
          <w:ilvl w:val="0"/>
          <w:numId w:val="4"/>
        </w:numPr>
        <w:rPr>
          <w:rFonts w:ascii="Gisha" w:hAnsi="Gisha" w:cs="Gisha"/>
          <w:sz w:val="20"/>
        </w:rPr>
      </w:pPr>
      <w:proofErr w:type="spellStart"/>
      <w:r w:rsidRPr="008F79B7">
        <w:rPr>
          <w:rFonts w:ascii="Gisha" w:hAnsi="Gisha" w:cs="Gisha"/>
          <w:b/>
          <w:sz w:val="20"/>
        </w:rPr>
        <w:t>Neuromelanina</w:t>
      </w:r>
      <w:proofErr w:type="spellEnd"/>
      <w:r>
        <w:rPr>
          <w:rFonts w:ascii="Gisha" w:hAnsi="Gisha" w:cs="Gisha"/>
          <w:sz w:val="20"/>
        </w:rPr>
        <w:t>: de color negro (distintas zonas del SNC)</w:t>
      </w:r>
    </w:p>
    <w:p w:rsidR="008F79B7" w:rsidRDefault="008F79B7" w:rsidP="008F79B7">
      <w:pPr>
        <w:rPr>
          <w:rFonts w:ascii="Gisha" w:hAnsi="Gisha" w:cs="Gisha"/>
          <w:sz w:val="20"/>
        </w:rPr>
      </w:pPr>
      <w:r>
        <w:rPr>
          <w:rFonts w:ascii="Gisha" w:hAnsi="Gisha" w:cs="Gisha"/>
          <w:sz w:val="20"/>
        </w:rPr>
        <w:t xml:space="preserve">Los </w:t>
      </w:r>
      <w:proofErr w:type="spellStart"/>
      <w:r w:rsidRPr="008F79B7">
        <w:rPr>
          <w:rFonts w:ascii="Gisha" w:hAnsi="Gisha" w:cs="Gisha"/>
          <w:b/>
          <w:sz w:val="20"/>
        </w:rPr>
        <w:t>melanosomas</w:t>
      </w:r>
      <w:proofErr w:type="spellEnd"/>
      <w:r>
        <w:rPr>
          <w:rFonts w:ascii="Gisha" w:hAnsi="Gisha" w:cs="Gisha"/>
          <w:sz w:val="20"/>
        </w:rPr>
        <w:t xml:space="preserve"> tienen forma ovalada, están rodeados por membrana y contienen estriaciones verticales. Pasan por 4 estadios de diferenciación hasta su maduración. </w:t>
      </w:r>
    </w:p>
    <w:p w:rsidR="008F79B7" w:rsidRDefault="008F79B7" w:rsidP="008F79B7">
      <w:pPr>
        <w:rPr>
          <w:rFonts w:ascii="Gisha" w:hAnsi="Gisha" w:cs="Gisha"/>
          <w:sz w:val="20"/>
        </w:rPr>
      </w:pPr>
      <w:r>
        <w:rPr>
          <w:rFonts w:ascii="Gisha" w:hAnsi="Gisha" w:cs="Gisha"/>
          <w:sz w:val="20"/>
        </w:rPr>
        <w:t xml:space="preserve">Tirosina </w:t>
      </w:r>
      <w:r w:rsidRPr="008F79B7">
        <w:rPr>
          <w:rFonts w:ascii="Gisha" w:hAnsi="Gisha" w:cs="Gisha"/>
          <w:sz w:val="20"/>
        </w:rPr>
        <w:sym w:font="Wingdings" w:char="F0E0"/>
      </w:r>
      <w:r>
        <w:rPr>
          <w:rFonts w:ascii="Gisha" w:hAnsi="Gisha" w:cs="Gisha"/>
          <w:sz w:val="20"/>
        </w:rPr>
        <w:t xml:space="preserve"> </w:t>
      </w:r>
      <w:proofErr w:type="spellStart"/>
      <w:r>
        <w:rPr>
          <w:rFonts w:ascii="Gisha" w:hAnsi="Gisha" w:cs="Gisha"/>
          <w:sz w:val="20"/>
        </w:rPr>
        <w:t>dihidroxifenilalanina</w:t>
      </w:r>
      <w:proofErr w:type="spellEnd"/>
      <w:r>
        <w:rPr>
          <w:rFonts w:ascii="Gisha" w:hAnsi="Gisha" w:cs="Gisha"/>
          <w:sz w:val="20"/>
        </w:rPr>
        <w:t xml:space="preserve"> (DOPA) + </w:t>
      </w:r>
      <w:proofErr w:type="spellStart"/>
      <w:r w:rsidRPr="008F79B7">
        <w:rPr>
          <w:rFonts w:ascii="Gisha" w:hAnsi="Gisha" w:cs="Gisha"/>
          <w:i/>
          <w:sz w:val="20"/>
        </w:rPr>
        <w:t>tirosianasa</w:t>
      </w:r>
      <w:proofErr w:type="spellEnd"/>
      <w:r>
        <w:rPr>
          <w:rFonts w:ascii="Gisha" w:hAnsi="Gisha" w:cs="Gisha"/>
          <w:sz w:val="20"/>
        </w:rPr>
        <w:t xml:space="preserve"> </w:t>
      </w:r>
      <w:r w:rsidRPr="008F79B7">
        <w:rPr>
          <w:rFonts w:ascii="Gisha" w:hAnsi="Gisha" w:cs="Gisha"/>
          <w:sz w:val="20"/>
        </w:rPr>
        <w:sym w:font="Wingdings" w:char="F0E0"/>
      </w:r>
      <w:r>
        <w:rPr>
          <w:rFonts w:ascii="Gisha" w:hAnsi="Gisha" w:cs="Gisha"/>
          <w:sz w:val="20"/>
        </w:rPr>
        <w:t xml:space="preserve"> melanina </w:t>
      </w:r>
    </w:p>
    <w:p w:rsidR="008F79B7" w:rsidRDefault="008F79B7" w:rsidP="008F79B7">
      <w:pPr>
        <w:rPr>
          <w:rFonts w:ascii="Gisha" w:hAnsi="Gisha" w:cs="Gisha"/>
          <w:i/>
          <w:sz w:val="20"/>
        </w:rPr>
      </w:pPr>
      <w:r w:rsidRPr="008F79B7">
        <w:rPr>
          <w:rFonts w:ascii="Gisha" w:hAnsi="Gisha" w:cs="Gisha"/>
          <w:i/>
          <w:sz w:val="20"/>
        </w:rPr>
        <w:t xml:space="preserve">El número normal de </w:t>
      </w:r>
      <w:proofErr w:type="spellStart"/>
      <w:r w:rsidRPr="008F79B7">
        <w:rPr>
          <w:rFonts w:ascii="Gisha" w:hAnsi="Gisha" w:cs="Gisha"/>
          <w:i/>
          <w:sz w:val="20"/>
        </w:rPr>
        <w:t>melanocitos</w:t>
      </w:r>
      <w:proofErr w:type="spellEnd"/>
      <w:r w:rsidRPr="008F79B7">
        <w:rPr>
          <w:rFonts w:ascii="Gisha" w:hAnsi="Gisha" w:cs="Gisha"/>
          <w:i/>
          <w:sz w:val="20"/>
        </w:rPr>
        <w:t xml:space="preserve"> se encuentra disminuido o ausente en el vitíligo. </w:t>
      </w:r>
      <w:r>
        <w:rPr>
          <w:rFonts w:ascii="Gisha" w:hAnsi="Gisha" w:cs="Gisha"/>
          <w:i/>
          <w:sz w:val="20"/>
        </w:rPr>
        <w:t xml:space="preserve">En el albinismo, hay un defecto en la síntesis de melanina, pero el número de </w:t>
      </w:r>
      <w:proofErr w:type="spellStart"/>
      <w:r>
        <w:rPr>
          <w:rFonts w:ascii="Gisha" w:hAnsi="Gisha" w:cs="Gisha"/>
          <w:i/>
          <w:sz w:val="20"/>
        </w:rPr>
        <w:t>melanocitos</w:t>
      </w:r>
      <w:proofErr w:type="spellEnd"/>
      <w:r>
        <w:rPr>
          <w:rFonts w:ascii="Gisha" w:hAnsi="Gisha" w:cs="Gisha"/>
          <w:i/>
          <w:sz w:val="20"/>
        </w:rPr>
        <w:t xml:space="preserve"> es normal. </w:t>
      </w:r>
    </w:p>
    <w:p w:rsidR="008F79B7" w:rsidRPr="008F79B7" w:rsidRDefault="008F79B7" w:rsidP="008F79B7">
      <w:pPr>
        <w:rPr>
          <w:rFonts w:ascii="Gisha" w:hAnsi="Gisha" w:cs="Gisha"/>
          <w:i/>
          <w:sz w:val="20"/>
        </w:rPr>
      </w:pPr>
      <w:r>
        <w:rPr>
          <w:rFonts w:ascii="Gisha" w:hAnsi="Gisha" w:cs="Gisha"/>
          <w:i/>
          <w:sz w:val="20"/>
        </w:rPr>
        <w:t xml:space="preserve">La cantidad de </w:t>
      </w:r>
      <w:proofErr w:type="spellStart"/>
      <w:r>
        <w:rPr>
          <w:rFonts w:ascii="Gisha" w:hAnsi="Gisha" w:cs="Gisha"/>
          <w:i/>
          <w:sz w:val="20"/>
        </w:rPr>
        <w:t>melanocitos</w:t>
      </w:r>
      <w:proofErr w:type="spellEnd"/>
      <w:r>
        <w:rPr>
          <w:rFonts w:ascii="Gisha" w:hAnsi="Gisha" w:cs="Gisha"/>
          <w:i/>
          <w:sz w:val="20"/>
        </w:rPr>
        <w:t xml:space="preserve"> se encuentra aumentada (hiperplasia) en el lentigo simple y en los tumores </w:t>
      </w:r>
      <w:proofErr w:type="spellStart"/>
      <w:r>
        <w:rPr>
          <w:rFonts w:ascii="Gisha" w:hAnsi="Gisha" w:cs="Gisha"/>
          <w:i/>
          <w:sz w:val="20"/>
        </w:rPr>
        <w:t>melánicos</w:t>
      </w:r>
      <w:proofErr w:type="spellEnd"/>
      <w:r>
        <w:rPr>
          <w:rFonts w:ascii="Gisha" w:hAnsi="Gisha" w:cs="Gisha"/>
          <w:i/>
          <w:sz w:val="20"/>
        </w:rPr>
        <w:t xml:space="preserve"> benignos o malignos (</w:t>
      </w:r>
      <w:proofErr w:type="spellStart"/>
      <w:r>
        <w:rPr>
          <w:rFonts w:ascii="Gisha" w:hAnsi="Gisha" w:cs="Gisha"/>
          <w:i/>
          <w:sz w:val="20"/>
        </w:rPr>
        <w:t>nevus</w:t>
      </w:r>
      <w:proofErr w:type="spellEnd"/>
      <w:r>
        <w:rPr>
          <w:rFonts w:ascii="Gisha" w:hAnsi="Gisha" w:cs="Gisha"/>
          <w:i/>
          <w:sz w:val="20"/>
        </w:rPr>
        <w:t xml:space="preserve">, melanoma) y en algunos procesos reactivos/reparativos). </w:t>
      </w:r>
    </w:p>
    <w:p w:rsidR="008F79B7" w:rsidRDefault="00D518D7" w:rsidP="008F79B7">
      <w:pPr>
        <w:rPr>
          <w:rFonts w:ascii="Gisha" w:hAnsi="Gisha" w:cs="Gisha"/>
          <w:b/>
          <w:sz w:val="20"/>
          <w:u w:val="single"/>
        </w:rPr>
      </w:pPr>
      <w:r>
        <w:rPr>
          <w:rFonts w:ascii="Gisha" w:hAnsi="Gisha" w:cs="Gisha"/>
          <w:b/>
          <w:sz w:val="20"/>
          <w:u w:val="single"/>
        </w:rPr>
        <w:t xml:space="preserve">2.4. Células de </w:t>
      </w:r>
      <w:proofErr w:type="spellStart"/>
      <w:r>
        <w:rPr>
          <w:rFonts w:ascii="Gisha" w:hAnsi="Gisha" w:cs="Gisha"/>
          <w:b/>
          <w:sz w:val="20"/>
          <w:u w:val="single"/>
        </w:rPr>
        <w:t>Langerhans</w:t>
      </w:r>
      <w:proofErr w:type="spellEnd"/>
    </w:p>
    <w:p w:rsidR="00D518D7" w:rsidRDefault="00D518D7" w:rsidP="008F79B7">
      <w:pPr>
        <w:rPr>
          <w:rFonts w:ascii="Gisha" w:hAnsi="Gisha" w:cs="Gisha"/>
          <w:sz w:val="20"/>
        </w:rPr>
      </w:pPr>
      <w:r w:rsidRPr="00D518D7">
        <w:rPr>
          <w:rFonts w:ascii="Gisha" w:hAnsi="Gisha" w:cs="Gisha"/>
          <w:sz w:val="20"/>
        </w:rPr>
        <w:t xml:space="preserve">Se originan en la médula ósea </w:t>
      </w:r>
      <w:r>
        <w:rPr>
          <w:rFonts w:ascii="Gisha" w:hAnsi="Gisha" w:cs="Gisha"/>
          <w:sz w:val="20"/>
        </w:rPr>
        <w:t xml:space="preserve">y son transportadas por la sangre a la epidermis. Son CPA, móviles, dendríticas, presentes en la epidermis a todos los estratos con predominio en capas medias (también en la dermis papilar, alrededor de los vasos). Cuando localizan algún antígeno, viajan al ganglio linfático más próximo para presentarlo a los linfocitos. </w:t>
      </w:r>
    </w:p>
    <w:p w:rsidR="00D518D7" w:rsidRDefault="00D518D7" w:rsidP="008F79B7">
      <w:pPr>
        <w:rPr>
          <w:rFonts w:ascii="Gisha" w:hAnsi="Gisha" w:cs="Gisha"/>
          <w:sz w:val="20"/>
        </w:rPr>
      </w:pPr>
      <w:r>
        <w:rPr>
          <w:rFonts w:ascii="Gisha" w:hAnsi="Gisha" w:cs="Gisha"/>
          <w:sz w:val="20"/>
        </w:rPr>
        <w:t>Son células con un núcleo arriñonado en medio de las lagunas (H&amp;E).</w:t>
      </w:r>
    </w:p>
    <w:p w:rsidR="00D518D7" w:rsidRDefault="00D518D7" w:rsidP="008F79B7">
      <w:pPr>
        <w:rPr>
          <w:rFonts w:ascii="Gisha" w:hAnsi="Gisha" w:cs="Gisha"/>
          <w:sz w:val="20"/>
        </w:rPr>
      </w:pPr>
      <w:r>
        <w:rPr>
          <w:rFonts w:ascii="Gisha" w:hAnsi="Gisha" w:cs="Gisha"/>
          <w:sz w:val="20"/>
        </w:rPr>
        <w:t xml:space="preserve">M.E: contienen </w:t>
      </w:r>
      <w:r w:rsidRPr="00D518D7">
        <w:rPr>
          <w:rFonts w:ascii="Gisha" w:hAnsi="Gisha" w:cs="Gisha"/>
          <w:b/>
          <w:sz w:val="20"/>
        </w:rPr>
        <w:t xml:space="preserve">gránulos de </w:t>
      </w:r>
      <w:proofErr w:type="spellStart"/>
      <w:r w:rsidRPr="00D518D7">
        <w:rPr>
          <w:rFonts w:ascii="Gisha" w:hAnsi="Gisha" w:cs="Gisha"/>
          <w:b/>
          <w:sz w:val="20"/>
        </w:rPr>
        <w:t>Birbeck</w:t>
      </w:r>
      <w:proofErr w:type="spellEnd"/>
      <w:r>
        <w:rPr>
          <w:rFonts w:ascii="Gisha" w:hAnsi="Gisha" w:cs="Gisha"/>
          <w:sz w:val="20"/>
        </w:rPr>
        <w:t xml:space="preserve">= una </w:t>
      </w:r>
      <w:proofErr w:type="spellStart"/>
      <w:r>
        <w:rPr>
          <w:rFonts w:ascii="Gisha" w:hAnsi="Gisha" w:cs="Gisha"/>
          <w:sz w:val="20"/>
        </w:rPr>
        <w:t>organela</w:t>
      </w:r>
      <w:proofErr w:type="spellEnd"/>
      <w:r>
        <w:rPr>
          <w:rFonts w:ascii="Gisha" w:hAnsi="Gisha" w:cs="Gisha"/>
          <w:sz w:val="20"/>
        </w:rPr>
        <w:t xml:space="preserve"> que suele tener forma de raqueta o gusano, con un extremo bulboso y densidad estriada. </w:t>
      </w:r>
    </w:p>
    <w:p w:rsidR="00D518D7" w:rsidRDefault="00D518D7" w:rsidP="008F79B7">
      <w:pPr>
        <w:rPr>
          <w:rFonts w:ascii="Gisha" w:hAnsi="Gisha" w:cs="Gisha"/>
          <w:b/>
          <w:sz w:val="20"/>
          <w:u w:val="single"/>
        </w:rPr>
      </w:pPr>
      <w:r>
        <w:rPr>
          <w:rFonts w:ascii="Gisha" w:hAnsi="Gisha" w:cs="Gisha"/>
          <w:b/>
          <w:sz w:val="20"/>
          <w:u w:val="single"/>
        </w:rPr>
        <w:t xml:space="preserve">2.5. Células de </w:t>
      </w:r>
      <w:proofErr w:type="spellStart"/>
      <w:r>
        <w:rPr>
          <w:rFonts w:ascii="Gisha" w:hAnsi="Gisha" w:cs="Gisha"/>
          <w:b/>
          <w:sz w:val="20"/>
          <w:u w:val="single"/>
        </w:rPr>
        <w:t>Merkel</w:t>
      </w:r>
      <w:proofErr w:type="spellEnd"/>
    </w:p>
    <w:p w:rsidR="00D518D7" w:rsidRDefault="00D518D7" w:rsidP="008F79B7">
      <w:pPr>
        <w:rPr>
          <w:rFonts w:ascii="Gisha" w:hAnsi="Gisha" w:cs="Gisha"/>
          <w:sz w:val="20"/>
        </w:rPr>
      </w:pPr>
      <w:r>
        <w:rPr>
          <w:rFonts w:ascii="Gisha" w:hAnsi="Gisha" w:cs="Gisha"/>
          <w:sz w:val="20"/>
        </w:rPr>
        <w:t xml:space="preserve">Son células diseminadas irregularmente en la </w:t>
      </w:r>
      <w:r w:rsidRPr="007C65CE">
        <w:rPr>
          <w:rFonts w:ascii="Gisha" w:hAnsi="Gisha" w:cs="Gisha"/>
          <w:b/>
          <w:sz w:val="20"/>
        </w:rPr>
        <w:t>capa basal</w:t>
      </w:r>
      <w:r>
        <w:rPr>
          <w:rFonts w:ascii="Gisha" w:hAnsi="Gisha" w:cs="Gisha"/>
          <w:sz w:val="20"/>
        </w:rPr>
        <w:t xml:space="preserve"> de la epidermis. Tienen función de </w:t>
      </w:r>
      <w:proofErr w:type="spellStart"/>
      <w:r w:rsidRPr="007C65CE">
        <w:rPr>
          <w:rFonts w:ascii="Gisha" w:hAnsi="Gisha" w:cs="Gisha"/>
          <w:b/>
          <w:sz w:val="20"/>
        </w:rPr>
        <w:t>mecanorreceptores</w:t>
      </w:r>
      <w:proofErr w:type="spellEnd"/>
      <w:r>
        <w:rPr>
          <w:rFonts w:ascii="Gisha" w:hAnsi="Gisha" w:cs="Gisha"/>
          <w:sz w:val="20"/>
        </w:rPr>
        <w:t xml:space="preserve"> (sensibilidad táctil). </w:t>
      </w:r>
    </w:p>
    <w:p w:rsidR="007C65CE" w:rsidRDefault="007C65CE" w:rsidP="008F79B7">
      <w:pPr>
        <w:rPr>
          <w:rFonts w:ascii="Gisha" w:hAnsi="Gisha" w:cs="Gisha"/>
          <w:sz w:val="20"/>
        </w:rPr>
      </w:pPr>
      <w:r>
        <w:rPr>
          <w:rFonts w:ascii="Gisha" w:hAnsi="Gisha" w:cs="Gisha"/>
          <w:sz w:val="20"/>
        </w:rPr>
        <w:t xml:space="preserve">Probablemente intervienen en el sistema endocrino difuso. Se encuentran en mayor concentración en la piel de los dedos, labios y cavidad oral. </w:t>
      </w:r>
    </w:p>
    <w:p w:rsidR="007C65CE" w:rsidRDefault="007C65CE" w:rsidP="008F79B7">
      <w:pPr>
        <w:rPr>
          <w:rFonts w:ascii="Gisha" w:hAnsi="Gisha" w:cs="Gisha"/>
          <w:sz w:val="20"/>
        </w:rPr>
      </w:pPr>
      <w:r>
        <w:rPr>
          <w:rFonts w:ascii="Gisha" w:hAnsi="Gisha" w:cs="Gisha"/>
          <w:sz w:val="20"/>
        </w:rPr>
        <w:t xml:space="preserve">En su base = estructura en forma de disco donde se insertan fibras nerviosas aferentes. </w:t>
      </w:r>
    </w:p>
    <w:p w:rsidR="007C65CE" w:rsidRDefault="007C65CE" w:rsidP="008F79B7">
      <w:pPr>
        <w:rPr>
          <w:rFonts w:ascii="Gisha" w:hAnsi="Gisha" w:cs="Gisha"/>
          <w:sz w:val="20"/>
        </w:rPr>
      </w:pPr>
      <w:r>
        <w:rPr>
          <w:rFonts w:ascii="Gisha" w:hAnsi="Gisha" w:cs="Gisha"/>
          <w:sz w:val="20"/>
        </w:rPr>
        <w:t xml:space="preserve">Presentan </w:t>
      </w:r>
      <w:r w:rsidRPr="007C65CE">
        <w:rPr>
          <w:rFonts w:ascii="Gisha" w:hAnsi="Gisha" w:cs="Gisha"/>
          <w:b/>
          <w:sz w:val="20"/>
        </w:rPr>
        <w:t>extensiones citoplasmáticas</w:t>
      </w:r>
      <w:r>
        <w:rPr>
          <w:rFonts w:ascii="Gisha" w:hAnsi="Gisha" w:cs="Gisha"/>
          <w:sz w:val="20"/>
        </w:rPr>
        <w:t xml:space="preserve"> que contactan con los </w:t>
      </w:r>
      <w:proofErr w:type="spellStart"/>
      <w:r>
        <w:rPr>
          <w:rFonts w:ascii="Gisha" w:hAnsi="Gisha" w:cs="Gisha"/>
          <w:sz w:val="20"/>
        </w:rPr>
        <w:t>queratinocitos</w:t>
      </w:r>
      <w:proofErr w:type="spellEnd"/>
      <w:r>
        <w:rPr>
          <w:rFonts w:ascii="Gisha" w:hAnsi="Gisha" w:cs="Gisha"/>
          <w:sz w:val="20"/>
        </w:rPr>
        <w:t xml:space="preserve"> periféricos. Contienen </w:t>
      </w:r>
      <w:r w:rsidRPr="007C65CE">
        <w:rPr>
          <w:rFonts w:ascii="Gisha" w:hAnsi="Gisha" w:cs="Gisha"/>
          <w:b/>
          <w:sz w:val="20"/>
        </w:rPr>
        <w:t xml:space="preserve">gránulos </w:t>
      </w:r>
      <w:proofErr w:type="spellStart"/>
      <w:r w:rsidRPr="007C65CE">
        <w:rPr>
          <w:rFonts w:ascii="Gisha" w:hAnsi="Gisha" w:cs="Gisha"/>
          <w:b/>
          <w:sz w:val="20"/>
        </w:rPr>
        <w:t>electrodensos</w:t>
      </w:r>
      <w:proofErr w:type="spellEnd"/>
      <w:r>
        <w:rPr>
          <w:rFonts w:ascii="Gisha" w:hAnsi="Gisha" w:cs="Gisha"/>
          <w:sz w:val="20"/>
        </w:rPr>
        <w:t xml:space="preserve"> de tipo neuroendocrino. </w:t>
      </w:r>
    </w:p>
    <w:p w:rsidR="007C65CE" w:rsidRDefault="007C65CE">
      <w:pPr>
        <w:rPr>
          <w:rFonts w:ascii="Gisha" w:hAnsi="Gisha" w:cs="Gisha"/>
          <w:sz w:val="20"/>
        </w:rPr>
      </w:pPr>
      <w:r>
        <w:rPr>
          <w:rFonts w:ascii="Gisha" w:hAnsi="Gisha" w:cs="Gisha"/>
          <w:sz w:val="20"/>
        </w:rPr>
        <w:br w:type="page"/>
      </w:r>
    </w:p>
    <w:p w:rsidR="007C65CE" w:rsidRDefault="007C65CE" w:rsidP="008F79B7">
      <w:pPr>
        <w:rPr>
          <w:rFonts w:ascii="Gisha" w:hAnsi="Gisha" w:cs="Gisha"/>
          <w:b/>
          <w:sz w:val="20"/>
          <w:u w:val="single"/>
        </w:rPr>
      </w:pPr>
      <w:r>
        <w:rPr>
          <w:rFonts w:ascii="Gisha" w:hAnsi="Gisha" w:cs="Gisha"/>
          <w:b/>
          <w:sz w:val="20"/>
          <w:u w:val="single"/>
        </w:rPr>
        <w:lastRenderedPageBreak/>
        <w:t>3. LA DERMIS</w:t>
      </w:r>
    </w:p>
    <w:p w:rsidR="00EF5EF4" w:rsidRDefault="00D926FE" w:rsidP="000F3B8A">
      <w:pPr>
        <w:rPr>
          <w:rFonts w:ascii="Gisha" w:hAnsi="Gisha" w:cs="Gisha"/>
          <w:sz w:val="20"/>
        </w:rPr>
      </w:pPr>
      <w:r>
        <w:rPr>
          <w:rFonts w:ascii="Gisha" w:hAnsi="Gisha" w:cs="Gisha"/>
          <w:sz w:val="20"/>
        </w:rPr>
        <w:t xml:space="preserve">Tejido conjuntivo </w:t>
      </w:r>
      <w:proofErr w:type="spellStart"/>
      <w:r>
        <w:rPr>
          <w:rFonts w:ascii="Gisha" w:hAnsi="Gisha" w:cs="Gisha"/>
          <w:sz w:val="20"/>
        </w:rPr>
        <w:t>fibro</w:t>
      </w:r>
      <w:proofErr w:type="spellEnd"/>
      <w:r>
        <w:rPr>
          <w:rFonts w:ascii="Gisha" w:hAnsi="Gisha" w:cs="Gisha"/>
          <w:sz w:val="20"/>
        </w:rPr>
        <w:t xml:space="preserve">-elástico, formado por una red de colágeno y fibras elásticas. Su grosor es variable, con un máximo de 3 mm en la planta del pie. </w:t>
      </w:r>
    </w:p>
    <w:p w:rsidR="00D926FE" w:rsidRDefault="00D926FE" w:rsidP="000F3B8A">
      <w:pPr>
        <w:rPr>
          <w:rFonts w:ascii="Gisha" w:hAnsi="Gisha" w:cs="Gisha"/>
          <w:sz w:val="20"/>
        </w:rPr>
      </w:pPr>
      <w:r>
        <w:rPr>
          <w:rFonts w:ascii="Gisha" w:hAnsi="Gisha" w:cs="Gisha"/>
          <w:sz w:val="20"/>
        </w:rPr>
        <w:t xml:space="preserve">Superficie externa irregular, formando papilas que alternan con las crestas epidérmicas. </w:t>
      </w:r>
      <w:r w:rsidR="000B3E4D">
        <w:rPr>
          <w:rFonts w:ascii="Gisha" w:hAnsi="Gisha" w:cs="Gisha"/>
          <w:sz w:val="20"/>
        </w:rPr>
        <w:t xml:space="preserve">Aloja: vasos, nervios y anejos cutáneos. </w:t>
      </w:r>
    </w:p>
    <w:p w:rsidR="000B3E4D" w:rsidRDefault="000B3E4D" w:rsidP="000F3B8A">
      <w:pPr>
        <w:rPr>
          <w:rFonts w:ascii="Gisha" w:hAnsi="Gisha" w:cs="Gisha"/>
          <w:sz w:val="20"/>
        </w:rPr>
      </w:pPr>
      <w:r>
        <w:rPr>
          <w:rFonts w:ascii="Gisha" w:hAnsi="Gisha" w:cs="Gisha"/>
          <w:sz w:val="20"/>
        </w:rPr>
        <w:t>Se puede dividir en dos partes:</w:t>
      </w:r>
    </w:p>
    <w:tbl>
      <w:tblPr>
        <w:tblStyle w:val="Tablaconcuadrcula"/>
        <w:tblW w:w="0" w:type="auto"/>
        <w:tblLook w:val="04A0"/>
      </w:tblPr>
      <w:tblGrid>
        <w:gridCol w:w="1101"/>
        <w:gridCol w:w="7543"/>
      </w:tblGrid>
      <w:tr w:rsidR="000B3E4D" w:rsidTr="000B3E4D">
        <w:tc>
          <w:tcPr>
            <w:tcW w:w="1101" w:type="dxa"/>
          </w:tcPr>
          <w:p w:rsidR="000B3E4D" w:rsidRDefault="000B3E4D" w:rsidP="000F3B8A">
            <w:pPr>
              <w:rPr>
                <w:rFonts w:ascii="Gisha" w:hAnsi="Gisha" w:cs="Gisha"/>
                <w:sz w:val="20"/>
              </w:rPr>
            </w:pPr>
          </w:p>
          <w:p w:rsidR="000B3E4D" w:rsidRDefault="000B3E4D" w:rsidP="000F3B8A">
            <w:pPr>
              <w:rPr>
                <w:rFonts w:ascii="Gisha" w:hAnsi="Gisha" w:cs="Gisha"/>
                <w:sz w:val="20"/>
              </w:rPr>
            </w:pPr>
            <w:r>
              <w:rPr>
                <w:rFonts w:ascii="Gisha" w:hAnsi="Gisha" w:cs="Gisha"/>
                <w:sz w:val="20"/>
              </w:rPr>
              <w:t>Papilar</w:t>
            </w:r>
          </w:p>
        </w:tc>
        <w:tc>
          <w:tcPr>
            <w:tcW w:w="7543" w:type="dxa"/>
          </w:tcPr>
          <w:p w:rsidR="000B3E4D" w:rsidRDefault="000B3E4D" w:rsidP="000F3B8A">
            <w:pPr>
              <w:rPr>
                <w:rFonts w:ascii="Gisha" w:hAnsi="Gisha" w:cs="Gisha"/>
                <w:sz w:val="20"/>
              </w:rPr>
            </w:pPr>
            <w:r>
              <w:rPr>
                <w:rFonts w:ascii="Gisha" w:hAnsi="Gisha" w:cs="Gisha"/>
                <w:sz w:val="20"/>
              </w:rPr>
              <w:t>La más superficial, rodea las papilas y anejos. TC laxo con fibras de colágeno no organizadas en haces, delgadas fibras elásticas y abundante sustancia fundamental.</w:t>
            </w:r>
          </w:p>
        </w:tc>
      </w:tr>
      <w:tr w:rsidR="000B3E4D" w:rsidTr="000B3E4D">
        <w:tc>
          <w:tcPr>
            <w:tcW w:w="1101" w:type="dxa"/>
          </w:tcPr>
          <w:p w:rsidR="000B3E4D" w:rsidRDefault="000B3E4D" w:rsidP="000F3B8A">
            <w:pPr>
              <w:rPr>
                <w:rFonts w:ascii="Gisha" w:hAnsi="Gisha" w:cs="Gisha"/>
                <w:sz w:val="20"/>
              </w:rPr>
            </w:pPr>
            <w:r>
              <w:rPr>
                <w:rFonts w:ascii="Gisha" w:hAnsi="Gisha" w:cs="Gisha"/>
                <w:sz w:val="20"/>
              </w:rPr>
              <w:t>Reticular</w:t>
            </w:r>
          </w:p>
        </w:tc>
        <w:tc>
          <w:tcPr>
            <w:tcW w:w="7543" w:type="dxa"/>
          </w:tcPr>
          <w:p w:rsidR="000B3E4D" w:rsidRDefault="000B3E4D" w:rsidP="000F3B8A">
            <w:pPr>
              <w:rPr>
                <w:rFonts w:ascii="Gisha" w:hAnsi="Gisha" w:cs="Gisha"/>
                <w:sz w:val="20"/>
              </w:rPr>
            </w:pPr>
            <w:r>
              <w:rPr>
                <w:rFonts w:ascii="Gisha" w:hAnsi="Gisha" w:cs="Gisha"/>
                <w:sz w:val="20"/>
              </w:rPr>
              <w:t xml:space="preserve">Más profunda, más gruesa. TC denso, más rica en colágeno y fibras elásticas. </w:t>
            </w:r>
          </w:p>
        </w:tc>
      </w:tr>
    </w:tbl>
    <w:p w:rsidR="000B3E4D" w:rsidRDefault="000B3E4D" w:rsidP="000F3B8A">
      <w:pPr>
        <w:rPr>
          <w:rFonts w:ascii="Gisha" w:hAnsi="Gisha" w:cs="Gisha"/>
          <w:sz w:val="20"/>
        </w:rPr>
      </w:pPr>
    </w:p>
    <w:p w:rsidR="000B3E4D" w:rsidRDefault="000B3E4D" w:rsidP="000F3B8A">
      <w:pPr>
        <w:rPr>
          <w:rFonts w:ascii="Gisha" w:hAnsi="Gisha" w:cs="Gisha"/>
          <w:b/>
          <w:sz w:val="20"/>
          <w:u w:val="single"/>
        </w:rPr>
      </w:pPr>
      <w:r>
        <w:rPr>
          <w:rFonts w:ascii="Gisha" w:hAnsi="Gisha" w:cs="Gisha"/>
          <w:b/>
          <w:sz w:val="20"/>
          <w:u w:val="single"/>
        </w:rPr>
        <w:t>4. HIPODERMIS</w:t>
      </w:r>
    </w:p>
    <w:p w:rsidR="000B3E4D" w:rsidRDefault="000B3E4D" w:rsidP="000F3B8A">
      <w:pPr>
        <w:rPr>
          <w:rFonts w:ascii="Gisha" w:hAnsi="Gisha" w:cs="Gisha"/>
          <w:sz w:val="20"/>
        </w:rPr>
      </w:pPr>
      <w:r>
        <w:rPr>
          <w:rFonts w:ascii="Gisha" w:hAnsi="Gisha" w:cs="Gisha"/>
          <w:sz w:val="20"/>
        </w:rPr>
        <w:t xml:space="preserve">Tejido conjuntivo laxo que une de manera poco firme la dermis a los órganos subyacentes. Es responsable del deslizamiento de la piel sobre las estructuras en las que descansa. </w:t>
      </w:r>
    </w:p>
    <w:p w:rsidR="000B3E4D" w:rsidRDefault="000B3E4D" w:rsidP="000F3B8A">
      <w:pPr>
        <w:rPr>
          <w:rFonts w:ascii="Gisha" w:hAnsi="Gisha" w:cs="Gisha"/>
          <w:sz w:val="20"/>
        </w:rPr>
      </w:pPr>
      <w:r>
        <w:rPr>
          <w:rFonts w:ascii="Gisha" w:hAnsi="Gisha" w:cs="Gisha"/>
          <w:sz w:val="20"/>
        </w:rPr>
        <w:t xml:space="preserve">Está constituida por </w:t>
      </w:r>
      <w:r w:rsidRPr="000B3E4D">
        <w:rPr>
          <w:rFonts w:ascii="Gisha" w:hAnsi="Gisha" w:cs="Gisha"/>
          <w:b/>
          <w:sz w:val="20"/>
        </w:rPr>
        <w:t>tejido fibroso</w:t>
      </w:r>
      <w:r>
        <w:rPr>
          <w:rFonts w:ascii="Gisha" w:hAnsi="Gisha" w:cs="Gisha"/>
          <w:sz w:val="20"/>
        </w:rPr>
        <w:t xml:space="preserve"> + </w:t>
      </w:r>
      <w:r w:rsidRPr="000B3E4D">
        <w:rPr>
          <w:rFonts w:ascii="Gisha" w:hAnsi="Gisha" w:cs="Gisha"/>
          <w:b/>
          <w:sz w:val="20"/>
        </w:rPr>
        <w:t>tejido adiposo</w:t>
      </w:r>
      <w:r>
        <w:rPr>
          <w:rFonts w:ascii="Gisha" w:hAnsi="Gisha" w:cs="Gisha"/>
          <w:sz w:val="20"/>
        </w:rPr>
        <w:t xml:space="preserve">. Su grosor varía dependiendo de la zona y nutrición del organismo. </w:t>
      </w:r>
    </w:p>
    <w:p w:rsidR="000B3E4D" w:rsidRDefault="000B3E4D" w:rsidP="000F3B8A">
      <w:pPr>
        <w:rPr>
          <w:rFonts w:ascii="Gisha" w:hAnsi="Gisha" w:cs="Gisha"/>
          <w:b/>
          <w:sz w:val="20"/>
          <w:u w:val="single"/>
        </w:rPr>
      </w:pPr>
      <w:r>
        <w:rPr>
          <w:rFonts w:ascii="Gisha" w:hAnsi="Gisha" w:cs="Gisha"/>
          <w:b/>
          <w:sz w:val="20"/>
          <w:u w:val="single"/>
        </w:rPr>
        <w:t>5. ESTRUCTURAS ANEXIALES</w:t>
      </w:r>
    </w:p>
    <w:p w:rsidR="000B3E4D" w:rsidRDefault="000B3E4D" w:rsidP="000B3E4D">
      <w:pPr>
        <w:pStyle w:val="Prrafodelista"/>
        <w:numPr>
          <w:ilvl w:val="0"/>
          <w:numId w:val="5"/>
        </w:numPr>
        <w:rPr>
          <w:rFonts w:ascii="Gisha" w:hAnsi="Gisha" w:cs="Gisha"/>
          <w:sz w:val="20"/>
        </w:rPr>
      </w:pPr>
      <w:r>
        <w:rPr>
          <w:rFonts w:ascii="Gisha" w:hAnsi="Gisha" w:cs="Gisha"/>
          <w:sz w:val="20"/>
        </w:rPr>
        <w:t xml:space="preserve">Pelos (con </w:t>
      </w:r>
      <w:proofErr w:type="spellStart"/>
      <w:r>
        <w:rPr>
          <w:rFonts w:ascii="Gisha" w:hAnsi="Gisha" w:cs="Gisha"/>
          <w:sz w:val="20"/>
        </w:rPr>
        <w:t>foliculos</w:t>
      </w:r>
      <w:proofErr w:type="spellEnd"/>
      <w:r>
        <w:rPr>
          <w:rFonts w:ascii="Gisha" w:hAnsi="Gisha" w:cs="Gisha"/>
          <w:sz w:val="20"/>
        </w:rPr>
        <w:t xml:space="preserve"> pilosos y músculos </w:t>
      </w:r>
      <w:proofErr w:type="spellStart"/>
      <w:r>
        <w:rPr>
          <w:rFonts w:ascii="Gisha" w:hAnsi="Gisha" w:cs="Gisha"/>
          <w:sz w:val="20"/>
        </w:rPr>
        <w:t>piloerectores</w:t>
      </w:r>
      <w:proofErr w:type="spellEnd"/>
      <w:r>
        <w:rPr>
          <w:rFonts w:ascii="Gisha" w:hAnsi="Gisha" w:cs="Gisha"/>
          <w:sz w:val="20"/>
        </w:rPr>
        <w:t xml:space="preserve">) </w:t>
      </w:r>
    </w:p>
    <w:p w:rsidR="000B3E4D" w:rsidRDefault="000B3E4D" w:rsidP="000B3E4D">
      <w:pPr>
        <w:pStyle w:val="Prrafodelista"/>
        <w:numPr>
          <w:ilvl w:val="0"/>
          <w:numId w:val="5"/>
        </w:numPr>
        <w:rPr>
          <w:rFonts w:ascii="Gisha" w:hAnsi="Gisha" w:cs="Gisha"/>
          <w:sz w:val="20"/>
        </w:rPr>
      </w:pPr>
      <w:r>
        <w:rPr>
          <w:rFonts w:ascii="Gisha" w:hAnsi="Gisha" w:cs="Gisha"/>
          <w:sz w:val="20"/>
        </w:rPr>
        <w:t xml:space="preserve">Uñas </w:t>
      </w:r>
    </w:p>
    <w:p w:rsidR="000B3E4D" w:rsidRDefault="000B3E4D" w:rsidP="000B3E4D">
      <w:pPr>
        <w:pStyle w:val="Prrafodelista"/>
        <w:numPr>
          <w:ilvl w:val="0"/>
          <w:numId w:val="5"/>
        </w:numPr>
        <w:rPr>
          <w:rFonts w:ascii="Gisha" w:hAnsi="Gisha" w:cs="Gisha"/>
          <w:sz w:val="20"/>
        </w:rPr>
      </w:pPr>
      <w:r>
        <w:rPr>
          <w:rFonts w:ascii="Gisha" w:hAnsi="Gisha" w:cs="Gisha"/>
          <w:sz w:val="20"/>
        </w:rPr>
        <w:t>Glándulas sebáceas</w:t>
      </w:r>
    </w:p>
    <w:p w:rsidR="000B3E4D" w:rsidRDefault="000B3E4D" w:rsidP="000B3E4D">
      <w:pPr>
        <w:pStyle w:val="Prrafodelista"/>
        <w:numPr>
          <w:ilvl w:val="0"/>
          <w:numId w:val="5"/>
        </w:numPr>
        <w:rPr>
          <w:rFonts w:ascii="Gisha" w:hAnsi="Gisha" w:cs="Gisha"/>
          <w:sz w:val="20"/>
        </w:rPr>
      </w:pPr>
      <w:r>
        <w:rPr>
          <w:rFonts w:ascii="Gisha" w:hAnsi="Gisha" w:cs="Gisha"/>
          <w:sz w:val="20"/>
        </w:rPr>
        <w:t xml:space="preserve">Glándulas sudoríparas: </w:t>
      </w:r>
      <w:proofErr w:type="spellStart"/>
      <w:r>
        <w:rPr>
          <w:rFonts w:ascii="Gisha" w:hAnsi="Gisha" w:cs="Gisha"/>
          <w:sz w:val="20"/>
        </w:rPr>
        <w:t>ecrinas</w:t>
      </w:r>
      <w:proofErr w:type="spellEnd"/>
      <w:r>
        <w:rPr>
          <w:rFonts w:ascii="Gisha" w:hAnsi="Gisha" w:cs="Gisha"/>
          <w:sz w:val="20"/>
        </w:rPr>
        <w:t xml:space="preserve"> y </w:t>
      </w:r>
      <w:proofErr w:type="spellStart"/>
      <w:r>
        <w:rPr>
          <w:rFonts w:ascii="Gisha" w:hAnsi="Gisha" w:cs="Gisha"/>
          <w:sz w:val="20"/>
        </w:rPr>
        <w:t>apocrinas</w:t>
      </w:r>
      <w:proofErr w:type="spellEnd"/>
    </w:p>
    <w:p w:rsidR="000B3E4D" w:rsidRDefault="000B3E4D" w:rsidP="000B3E4D">
      <w:pPr>
        <w:rPr>
          <w:rFonts w:ascii="Gisha" w:hAnsi="Gisha" w:cs="Gisha"/>
          <w:b/>
          <w:sz w:val="20"/>
          <w:u w:val="single"/>
        </w:rPr>
      </w:pPr>
      <w:r>
        <w:rPr>
          <w:rFonts w:ascii="Gisha" w:hAnsi="Gisha" w:cs="Gisha"/>
          <w:b/>
          <w:sz w:val="20"/>
          <w:u w:val="single"/>
        </w:rPr>
        <w:t>5.1. Folículo piloso</w:t>
      </w:r>
    </w:p>
    <w:p w:rsidR="000B3E4D" w:rsidRDefault="000B3E4D" w:rsidP="000B3E4D">
      <w:pPr>
        <w:rPr>
          <w:rFonts w:ascii="Gisha" w:hAnsi="Gisha" w:cs="Gisha"/>
          <w:sz w:val="20"/>
        </w:rPr>
      </w:pPr>
      <w:r>
        <w:rPr>
          <w:rFonts w:ascii="Gisha" w:hAnsi="Gisha" w:cs="Gisha"/>
          <w:sz w:val="20"/>
        </w:rPr>
        <w:t xml:space="preserve">Invaginaciones cilíndricas de la epidermis, rodeadas de tejido colágeno. En su interior crece el pelo, por expansión del </w:t>
      </w:r>
      <w:r w:rsidRPr="000B3E4D">
        <w:rPr>
          <w:rFonts w:ascii="Gisha" w:hAnsi="Gisha" w:cs="Gisha"/>
          <w:b/>
          <w:sz w:val="20"/>
        </w:rPr>
        <w:t>bulbo piloso</w:t>
      </w:r>
      <w:r>
        <w:rPr>
          <w:rFonts w:ascii="Gisha" w:hAnsi="Gisha" w:cs="Gisha"/>
          <w:sz w:val="20"/>
        </w:rPr>
        <w:t xml:space="preserve"> (en la parte profunda), inducido por la </w:t>
      </w:r>
      <w:r w:rsidRPr="000B3E4D">
        <w:rPr>
          <w:rFonts w:ascii="Gisha" w:hAnsi="Gisha" w:cs="Gisha"/>
          <w:b/>
          <w:sz w:val="20"/>
        </w:rPr>
        <w:t>papila dérmica</w:t>
      </w:r>
      <w:r>
        <w:rPr>
          <w:rFonts w:ascii="Gisha" w:hAnsi="Gisha" w:cs="Gisha"/>
          <w:sz w:val="20"/>
        </w:rPr>
        <w:t xml:space="preserve">. </w:t>
      </w:r>
    </w:p>
    <w:p w:rsidR="000B3E4D" w:rsidRDefault="000B3E4D" w:rsidP="000B3E4D">
      <w:pPr>
        <w:rPr>
          <w:rFonts w:ascii="Gisha" w:hAnsi="Gisha" w:cs="Gisha"/>
          <w:sz w:val="20"/>
        </w:rPr>
      </w:pPr>
      <w:r>
        <w:rPr>
          <w:rFonts w:ascii="Gisha" w:hAnsi="Gisha" w:cs="Gisha"/>
          <w:sz w:val="20"/>
        </w:rPr>
        <w:t xml:space="preserve">Las células que recubren la papila dérmica forman la raíz del pelo, debido a que las células de la raíz se multiplican y se diferencian en varios tipos celulares. </w:t>
      </w:r>
    </w:p>
    <w:p w:rsidR="000B3E4D" w:rsidRDefault="00B42BDD" w:rsidP="000B3E4D">
      <w:pPr>
        <w:rPr>
          <w:rFonts w:ascii="Gisha" w:hAnsi="Gisha" w:cs="Gisha"/>
          <w:sz w:val="20"/>
        </w:rPr>
      </w:pPr>
      <w:r>
        <w:rPr>
          <w:rFonts w:ascii="Gisha" w:hAnsi="Gisha" w:cs="Gisha"/>
          <w:sz w:val="20"/>
        </w:rPr>
        <w:t>El folículo se divide en 3 segmentos de superficial a profundo:</w:t>
      </w:r>
    </w:p>
    <w:tbl>
      <w:tblPr>
        <w:tblStyle w:val="Tablaconcuadrcula"/>
        <w:tblW w:w="0" w:type="auto"/>
        <w:tblLook w:val="04A0"/>
      </w:tblPr>
      <w:tblGrid>
        <w:gridCol w:w="1526"/>
        <w:gridCol w:w="7118"/>
      </w:tblGrid>
      <w:tr w:rsidR="00B42BDD" w:rsidTr="00B42BDD">
        <w:tc>
          <w:tcPr>
            <w:tcW w:w="1526" w:type="dxa"/>
          </w:tcPr>
          <w:p w:rsidR="00B42BDD" w:rsidRPr="00B42BDD" w:rsidRDefault="00B42BDD" w:rsidP="000B3E4D">
            <w:pPr>
              <w:rPr>
                <w:rFonts w:ascii="Gisha" w:hAnsi="Gisha" w:cs="Gisha"/>
                <w:b/>
                <w:sz w:val="20"/>
              </w:rPr>
            </w:pPr>
            <w:r w:rsidRPr="00B42BDD">
              <w:rPr>
                <w:rFonts w:ascii="Gisha" w:hAnsi="Gisha" w:cs="Gisha"/>
                <w:b/>
                <w:sz w:val="20"/>
              </w:rPr>
              <w:t xml:space="preserve">Infundíbulo </w:t>
            </w:r>
          </w:p>
        </w:tc>
        <w:tc>
          <w:tcPr>
            <w:tcW w:w="7118" w:type="dxa"/>
          </w:tcPr>
          <w:p w:rsidR="00B42BDD" w:rsidRDefault="00B42BDD" w:rsidP="000B3E4D">
            <w:pPr>
              <w:rPr>
                <w:rFonts w:ascii="Gisha" w:hAnsi="Gisha" w:cs="Gisha"/>
                <w:sz w:val="20"/>
              </w:rPr>
            </w:pPr>
            <w:r>
              <w:rPr>
                <w:rFonts w:ascii="Gisha" w:hAnsi="Gisha" w:cs="Gisha"/>
                <w:sz w:val="20"/>
              </w:rPr>
              <w:t>Desde la apertura del folículo en la epidermis, hasta la apertura del conducto sebáceo</w:t>
            </w:r>
          </w:p>
        </w:tc>
      </w:tr>
      <w:tr w:rsidR="00B42BDD" w:rsidTr="00B42BDD">
        <w:tc>
          <w:tcPr>
            <w:tcW w:w="1526" w:type="dxa"/>
          </w:tcPr>
          <w:p w:rsidR="00B42BDD" w:rsidRPr="00B42BDD" w:rsidRDefault="00B42BDD" w:rsidP="000B3E4D">
            <w:pPr>
              <w:rPr>
                <w:rFonts w:ascii="Gisha" w:hAnsi="Gisha" w:cs="Gisha"/>
                <w:b/>
                <w:sz w:val="20"/>
              </w:rPr>
            </w:pPr>
            <w:r w:rsidRPr="00B42BDD">
              <w:rPr>
                <w:rFonts w:ascii="Gisha" w:hAnsi="Gisha" w:cs="Gisha"/>
                <w:b/>
                <w:sz w:val="20"/>
              </w:rPr>
              <w:t xml:space="preserve">Istmo </w:t>
            </w:r>
          </w:p>
        </w:tc>
        <w:tc>
          <w:tcPr>
            <w:tcW w:w="7118" w:type="dxa"/>
          </w:tcPr>
          <w:p w:rsidR="00B42BDD" w:rsidRDefault="00B42BDD" w:rsidP="000B3E4D">
            <w:pPr>
              <w:rPr>
                <w:rFonts w:ascii="Gisha" w:hAnsi="Gisha" w:cs="Gisha"/>
                <w:sz w:val="20"/>
              </w:rPr>
            </w:pPr>
            <w:r>
              <w:rPr>
                <w:rFonts w:ascii="Gisha" w:hAnsi="Gisha" w:cs="Gisha"/>
                <w:sz w:val="20"/>
              </w:rPr>
              <w:t xml:space="preserve">Desde el conducto sebáceo a la inserción del músculo </w:t>
            </w:r>
            <w:proofErr w:type="spellStart"/>
            <w:r>
              <w:rPr>
                <w:rFonts w:ascii="Gisha" w:hAnsi="Gisha" w:cs="Gisha"/>
                <w:sz w:val="20"/>
              </w:rPr>
              <w:t>piloerector</w:t>
            </w:r>
            <w:proofErr w:type="spellEnd"/>
          </w:p>
        </w:tc>
      </w:tr>
      <w:tr w:rsidR="00B42BDD" w:rsidTr="00B42BDD">
        <w:tc>
          <w:tcPr>
            <w:tcW w:w="1526" w:type="dxa"/>
          </w:tcPr>
          <w:p w:rsidR="00B42BDD" w:rsidRPr="00B42BDD" w:rsidRDefault="00B42BDD" w:rsidP="000B3E4D">
            <w:pPr>
              <w:rPr>
                <w:rFonts w:ascii="Gisha" w:hAnsi="Gisha" w:cs="Gisha"/>
                <w:b/>
                <w:sz w:val="20"/>
              </w:rPr>
            </w:pPr>
            <w:r w:rsidRPr="00B42BDD">
              <w:rPr>
                <w:rFonts w:ascii="Gisha" w:hAnsi="Gisha" w:cs="Gisha"/>
                <w:b/>
                <w:sz w:val="20"/>
              </w:rPr>
              <w:t>Bulbo piloso</w:t>
            </w:r>
          </w:p>
        </w:tc>
        <w:tc>
          <w:tcPr>
            <w:tcW w:w="7118" w:type="dxa"/>
          </w:tcPr>
          <w:p w:rsidR="00B42BDD" w:rsidRDefault="00B42BDD" w:rsidP="000B3E4D">
            <w:pPr>
              <w:rPr>
                <w:rFonts w:ascii="Gisha" w:hAnsi="Gisha" w:cs="Gisha"/>
                <w:sz w:val="20"/>
              </w:rPr>
            </w:pPr>
            <w:r>
              <w:rPr>
                <w:rFonts w:ascii="Gisha" w:hAnsi="Gisha" w:cs="Gisha"/>
                <w:sz w:val="20"/>
              </w:rPr>
              <w:t xml:space="preserve">Incluye la porción especializada de la dermis, </w:t>
            </w:r>
            <w:proofErr w:type="spellStart"/>
            <w:r>
              <w:rPr>
                <w:rFonts w:ascii="Gisha" w:hAnsi="Gisha" w:cs="Gisha"/>
                <w:sz w:val="20"/>
              </w:rPr>
              <w:t>vascularizada</w:t>
            </w:r>
            <w:proofErr w:type="spellEnd"/>
            <w:r>
              <w:rPr>
                <w:rFonts w:ascii="Gisha" w:hAnsi="Gisha" w:cs="Gisha"/>
                <w:sz w:val="20"/>
              </w:rPr>
              <w:t xml:space="preserve">: la </w:t>
            </w:r>
            <w:r w:rsidRPr="00B42BDD">
              <w:rPr>
                <w:rFonts w:ascii="Gisha" w:hAnsi="Gisha" w:cs="Gisha"/>
                <w:b/>
                <w:sz w:val="20"/>
              </w:rPr>
              <w:t>papila dérmica</w:t>
            </w:r>
            <w:r>
              <w:rPr>
                <w:rFonts w:ascii="Gisha" w:hAnsi="Gisha" w:cs="Gisha"/>
                <w:b/>
                <w:sz w:val="20"/>
              </w:rPr>
              <w:t xml:space="preserve"> = raíz. </w:t>
            </w:r>
          </w:p>
        </w:tc>
      </w:tr>
    </w:tbl>
    <w:p w:rsidR="00B42BDD" w:rsidRDefault="00B42BDD" w:rsidP="000B3E4D">
      <w:pPr>
        <w:rPr>
          <w:rFonts w:ascii="Gisha" w:hAnsi="Gisha" w:cs="Gisha"/>
          <w:sz w:val="20"/>
        </w:rPr>
      </w:pPr>
    </w:p>
    <w:p w:rsidR="00E65189" w:rsidRDefault="00E65189" w:rsidP="000B3E4D">
      <w:pPr>
        <w:rPr>
          <w:rFonts w:ascii="Gisha" w:hAnsi="Gisha" w:cs="Gisha"/>
          <w:sz w:val="20"/>
        </w:rPr>
      </w:pPr>
      <w:r>
        <w:rPr>
          <w:rFonts w:ascii="Gisha" w:hAnsi="Gisha" w:cs="Gisha"/>
          <w:sz w:val="20"/>
        </w:rPr>
        <w:t>5 capas (las tres más internas forman el tallo del pelo):</w:t>
      </w:r>
    </w:p>
    <w:tbl>
      <w:tblPr>
        <w:tblStyle w:val="Tablaconcuadrcula"/>
        <w:tblW w:w="0" w:type="auto"/>
        <w:tblLook w:val="04A0"/>
      </w:tblPr>
      <w:tblGrid>
        <w:gridCol w:w="1526"/>
        <w:gridCol w:w="7118"/>
      </w:tblGrid>
      <w:tr w:rsidR="00E65189" w:rsidTr="00E65189">
        <w:tc>
          <w:tcPr>
            <w:tcW w:w="1526" w:type="dxa"/>
          </w:tcPr>
          <w:p w:rsidR="00E65189" w:rsidRDefault="00E65189" w:rsidP="000B3E4D">
            <w:pPr>
              <w:rPr>
                <w:rFonts w:ascii="Gisha" w:hAnsi="Gisha" w:cs="Gisha"/>
                <w:sz w:val="20"/>
              </w:rPr>
            </w:pPr>
            <w:r>
              <w:rPr>
                <w:rFonts w:ascii="Gisha" w:hAnsi="Gisha" w:cs="Gisha"/>
                <w:sz w:val="20"/>
              </w:rPr>
              <w:t xml:space="preserve">Médula </w:t>
            </w:r>
          </w:p>
        </w:tc>
        <w:tc>
          <w:tcPr>
            <w:tcW w:w="7118" w:type="dxa"/>
          </w:tcPr>
          <w:p w:rsidR="00E65189" w:rsidRDefault="00E65189" w:rsidP="000B3E4D">
            <w:pPr>
              <w:rPr>
                <w:rFonts w:ascii="Gisha" w:hAnsi="Gisha" w:cs="Gisha"/>
                <w:sz w:val="20"/>
              </w:rPr>
            </w:pPr>
            <w:r>
              <w:rPr>
                <w:rFonts w:ascii="Gisha" w:hAnsi="Gisha" w:cs="Gisha"/>
                <w:sz w:val="20"/>
              </w:rPr>
              <w:t xml:space="preserve">Sólo en pelos gruesos. Producida por células centrales de la raíz, que son grandes, </w:t>
            </w:r>
            <w:proofErr w:type="spellStart"/>
            <w:r>
              <w:rPr>
                <w:rFonts w:ascii="Gisha" w:hAnsi="Gisha" w:cs="Gisha"/>
                <w:sz w:val="20"/>
              </w:rPr>
              <w:t>vacuolizadas</w:t>
            </w:r>
            <w:proofErr w:type="spellEnd"/>
            <w:r>
              <w:rPr>
                <w:rFonts w:ascii="Gisha" w:hAnsi="Gisha" w:cs="Gisha"/>
                <w:sz w:val="20"/>
              </w:rPr>
              <w:t xml:space="preserve"> y poco </w:t>
            </w:r>
            <w:proofErr w:type="spellStart"/>
            <w:r>
              <w:rPr>
                <w:rFonts w:ascii="Gisha" w:hAnsi="Gisha" w:cs="Gisha"/>
                <w:sz w:val="20"/>
              </w:rPr>
              <w:t>queratinizadas</w:t>
            </w:r>
            <w:proofErr w:type="spellEnd"/>
            <w:r>
              <w:rPr>
                <w:rFonts w:ascii="Gisha" w:hAnsi="Gisha" w:cs="Gisha"/>
                <w:sz w:val="20"/>
              </w:rPr>
              <w:t xml:space="preserve">. </w:t>
            </w:r>
          </w:p>
        </w:tc>
      </w:tr>
      <w:tr w:rsidR="00E65189" w:rsidTr="00E65189">
        <w:tc>
          <w:tcPr>
            <w:tcW w:w="1526" w:type="dxa"/>
          </w:tcPr>
          <w:p w:rsidR="00E65189" w:rsidRDefault="00E65189" w:rsidP="000B3E4D">
            <w:pPr>
              <w:rPr>
                <w:rFonts w:ascii="Gisha" w:hAnsi="Gisha" w:cs="Gisha"/>
                <w:sz w:val="20"/>
              </w:rPr>
            </w:pPr>
            <w:r>
              <w:rPr>
                <w:rFonts w:ascii="Gisha" w:hAnsi="Gisha" w:cs="Gisha"/>
                <w:sz w:val="20"/>
              </w:rPr>
              <w:t>Corteza</w:t>
            </w:r>
          </w:p>
        </w:tc>
        <w:tc>
          <w:tcPr>
            <w:tcW w:w="7118" w:type="dxa"/>
          </w:tcPr>
          <w:p w:rsidR="00E65189" w:rsidRDefault="00E65189" w:rsidP="000B3E4D">
            <w:pPr>
              <w:rPr>
                <w:rFonts w:ascii="Gisha" w:hAnsi="Gisha" w:cs="Gisha"/>
                <w:sz w:val="20"/>
              </w:rPr>
            </w:pPr>
            <w:r>
              <w:rPr>
                <w:rFonts w:ascii="Gisha" w:hAnsi="Gisha" w:cs="Gisha"/>
                <w:sz w:val="20"/>
              </w:rPr>
              <w:t xml:space="preserve">Alrededor de la raíz. Son células más </w:t>
            </w:r>
            <w:proofErr w:type="spellStart"/>
            <w:r>
              <w:rPr>
                <w:rFonts w:ascii="Gisha" w:hAnsi="Gisha" w:cs="Gisha"/>
                <w:sz w:val="20"/>
              </w:rPr>
              <w:t>queratinizadas</w:t>
            </w:r>
            <w:proofErr w:type="spellEnd"/>
            <w:r>
              <w:rPr>
                <w:rFonts w:ascii="Gisha" w:hAnsi="Gisha" w:cs="Gisha"/>
                <w:sz w:val="20"/>
              </w:rPr>
              <w:t xml:space="preserve"> y compactas. </w:t>
            </w:r>
          </w:p>
        </w:tc>
      </w:tr>
      <w:tr w:rsidR="00E65189" w:rsidTr="00E65189">
        <w:tc>
          <w:tcPr>
            <w:tcW w:w="1526" w:type="dxa"/>
          </w:tcPr>
          <w:p w:rsidR="00E65189" w:rsidRDefault="00E65189" w:rsidP="000B3E4D">
            <w:pPr>
              <w:rPr>
                <w:rFonts w:ascii="Gisha" w:hAnsi="Gisha" w:cs="Gisha"/>
                <w:sz w:val="20"/>
              </w:rPr>
            </w:pPr>
            <w:r>
              <w:rPr>
                <w:rFonts w:ascii="Gisha" w:hAnsi="Gisha" w:cs="Gisha"/>
                <w:sz w:val="20"/>
              </w:rPr>
              <w:t>Cutícula</w:t>
            </w:r>
          </w:p>
        </w:tc>
        <w:tc>
          <w:tcPr>
            <w:tcW w:w="7118" w:type="dxa"/>
          </w:tcPr>
          <w:p w:rsidR="00E65189" w:rsidRDefault="00E65189" w:rsidP="000B3E4D">
            <w:pPr>
              <w:rPr>
                <w:rFonts w:ascii="Gisha" w:hAnsi="Gisha" w:cs="Gisha"/>
                <w:sz w:val="20"/>
              </w:rPr>
            </w:pPr>
            <w:r>
              <w:rPr>
                <w:rFonts w:ascii="Gisha" w:hAnsi="Gisha" w:cs="Gisha"/>
                <w:sz w:val="20"/>
              </w:rPr>
              <w:t xml:space="preserve">Más externa. Formada por células muy </w:t>
            </w:r>
            <w:proofErr w:type="spellStart"/>
            <w:r>
              <w:rPr>
                <w:rFonts w:ascii="Gisha" w:hAnsi="Gisha" w:cs="Gisha"/>
                <w:sz w:val="20"/>
              </w:rPr>
              <w:t>queratinizadas</w:t>
            </w:r>
            <w:proofErr w:type="spellEnd"/>
            <w:r>
              <w:rPr>
                <w:rFonts w:ascii="Gisha" w:hAnsi="Gisha" w:cs="Gisha"/>
                <w:sz w:val="20"/>
              </w:rPr>
              <w:t xml:space="preserve"> que envuelven la corteza en forma de escamas. </w:t>
            </w:r>
          </w:p>
        </w:tc>
      </w:tr>
    </w:tbl>
    <w:p w:rsidR="00E65189" w:rsidRDefault="00E65189">
      <w:r>
        <w:br w:type="page"/>
      </w:r>
    </w:p>
    <w:tbl>
      <w:tblPr>
        <w:tblStyle w:val="Tablaconcuadrcula"/>
        <w:tblW w:w="0" w:type="auto"/>
        <w:tblLook w:val="04A0"/>
      </w:tblPr>
      <w:tblGrid>
        <w:gridCol w:w="1526"/>
        <w:gridCol w:w="7118"/>
      </w:tblGrid>
      <w:tr w:rsidR="00E65189" w:rsidTr="00E65189">
        <w:tc>
          <w:tcPr>
            <w:tcW w:w="1526" w:type="dxa"/>
          </w:tcPr>
          <w:p w:rsidR="00E65189" w:rsidRDefault="00E65189" w:rsidP="000B3E4D">
            <w:pPr>
              <w:rPr>
                <w:rFonts w:ascii="Gisha" w:hAnsi="Gisha" w:cs="Gisha"/>
                <w:sz w:val="20"/>
              </w:rPr>
            </w:pPr>
            <w:r>
              <w:rPr>
                <w:rFonts w:ascii="Gisha" w:hAnsi="Gisha" w:cs="Gisha"/>
                <w:sz w:val="20"/>
              </w:rPr>
              <w:lastRenderedPageBreak/>
              <w:t>Vaina externa</w:t>
            </w:r>
          </w:p>
        </w:tc>
        <w:tc>
          <w:tcPr>
            <w:tcW w:w="7118" w:type="dxa"/>
          </w:tcPr>
          <w:p w:rsidR="00E65189" w:rsidRDefault="00E65189" w:rsidP="000B3E4D">
            <w:pPr>
              <w:rPr>
                <w:rFonts w:ascii="Gisha" w:hAnsi="Gisha" w:cs="Gisha"/>
                <w:sz w:val="20"/>
              </w:rPr>
            </w:pPr>
            <w:r>
              <w:rPr>
                <w:rFonts w:ascii="Gisha" w:hAnsi="Gisha" w:cs="Gisha"/>
                <w:sz w:val="20"/>
              </w:rPr>
              <w:t>Se continúa con el epitelio de la epidermis</w:t>
            </w:r>
          </w:p>
        </w:tc>
      </w:tr>
      <w:tr w:rsidR="00E65189" w:rsidTr="00E65189">
        <w:tc>
          <w:tcPr>
            <w:tcW w:w="1526" w:type="dxa"/>
          </w:tcPr>
          <w:p w:rsidR="00E65189" w:rsidRDefault="00E65189" w:rsidP="000B3E4D">
            <w:pPr>
              <w:rPr>
                <w:rFonts w:ascii="Gisha" w:hAnsi="Gisha" w:cs="Gisha"/>
                <w:sz w:val="20"/>
              </w:rPr>
            </w:pPr>
          </w:p>
          <w:p w:rsidR="00E65189" w:rsidRDefault="00E65189" w:rsidP="000B3E4D">
            <w:pPr>
              <w:rPr>
                <w:rFonts w:ascii="Gisha" w:hAnsi="Gisha" w:cs="Gisha"/>
                <w:sz w:val="20"/>
              </w:rPr>
            </w:pPr>
          </w:p>
          <w:p w:rsidR="00E65189" w:rsidRDefault="00E65189" w:rsidP="000B3E4D">
            <w:pPr>
              <w:rPr>
                <w:rFonts w:ascii="Gisha" w:hAnsi="Gisha" w:cs="Gisha"/>
                <w:sz w:val="20"/>
              </w:rPr>
            </w:pPr>
            <w:r>
              <w:rPr>
                <w:rFonts w:ascii="Gisha" w:hAnsi="Gisha" w:cs="Gisha"/>
                <w:sz w:val="20"/>
              </w:rPr>
              <w:t>Vaina interna</w:t>
            </w:r>
          </w:p>
        </w:tc>
        <w:tc>
          <w:tcPr>
            <w:tcW w:w="7118" w:type="dxa"/>
          </w:tcPr>
          <w:p w:rsidR="00E65189" w:rsidRDefault="00E65189" w:rsidP="000B3E4D">
            <w:pPr>
              <w:rPr>
                <w:rFonts w:ascii="Gisha" w:hAnsi="Gisha" w:cs="Gisha"/>
                <w:sz w:val="20"/>
              </w:rPr>
            </w:pPr>
            <w:r>
              <w:rPr>
                <w:rFonts w:ascii="Gisha" w:hAnsi="Gisha" w:cs="Gisha"/>
                <w:sz w:val="20"/>
              </w:rPr>
              <w:t>Desaparece a la altura donde desembocan las glándulas sebáceas al folículo. Consta de 3 capas:</w:t>
            </w:r>
          </w:p>
          <w:p w:rsidR="00E65189" w:rsidRDefault="00E65189" w:rsidP="00E65189">
            <w:pPr>
              <w:pStyle w:val="Prrafodelista"/>
              <w:numPr>
                <w:ilvl w:val="0"/>
                <w:numId w:val="4"/>
              </w:numPr>
              <w:rPr>
                <w:rFonts w:ascii="Gisha" w:hAnsi="Gisha" w:cs="Gisha"/>
                <w:sz w:val="20"/>
              </w:rPr>
            </w:pPr>
            <w:r>
              <w:rPr>
                <w:rFonts w:ascii="Gisha" w:hAnsi="Gisha" w:cs="Gisha"/>
                <w:sz w:val="20"/>
              </w:rPr>
              <w:t>Cutícula de la vaina interna</w:t>
            </w:r>
          </w:p>
          <w:p w:rsidR="00E65189" w:rsidRDefault="00E65189" w:rsidP="00E65189">
            <w:pPr>
              <w:pStyle w:val="Prrafodelista"/>
              <w:numPr>
                <w:ilvl w:val="0"/>
                <w:numId w:val="4"/>
              </w:numPr>
              <w:rPr>
                <w:rFonts w:ascii="Gisha" w:hAnsi="Gisha" w:cs="Gisha"/>
                <w:sz w:val="20"/>
              </w:rPr>
            </w:pPr>
            <w:r>
              <w:rPr>
                <w:rFonts w:ascii="Gisha" w:hAnsi="Gisha" w:cs="Gisha"/>
                <w:sz w:val="20"/>
              </w:rPr>
              <w:t xml:space="preserve">Capa de </w:t>
            </w:r>
            <w:proofErr w:type="spellStart"/>
            <w:r>
              <w:rPr>
                <w:rFonts w:ascii="Gisha" w:hAnsi="Gisha" w:cs="Gisha"/>
                <w:sz w:val="20"/>
              </w:rPr>
              <w:t>Huxley</w:t>
            </w:r>
            <w:proofErr w:type="spellEnd"/>
          </w:p>
          <w:p w:rsidR="00E65189" w:rsidRPr="00E65189" w:rsidRDefault="00E65189" w:rsidP="00E65189">
            <w:pPr>
              <w:pStyle w:val="Prrafodelista"/>
              <w:numPr>
                <w:ilvl w:val="0"/>
                <w:numId w:val="4"/>
              </w:numPr>
              <w:rPr>
                <w:rFonts w:ascii="Gisha" w:hAnsi="Gisha" w:cs="Gisha"/>
                <w:sz w:val="20"/>
              </w:rPr>
            </w:pPr>
            <w:r>
              <w:rPr>
                <w:rFonts w:ascii="Gisha" w:hAnsi="Gisha" w:cs="Gisha"/>
                <w:sz w:val="20"/>
              </w:rPr>
              <w:t xml:space="preserve">Capa de </w:t>
            </w:r>
            <w:proofErr w:type="spellStart"/>
            <w:r>
              <w:rPr>
                <w:rFonts w:ascii="Gisha" w:hAnsi="Gisha" w:cs="Gisha"/>
                <w:sz w:val="20"/>
              </w:rPr>
              <w:t>Henle</w:t>
            </w:r>
            <w:proofErr w:type="spellEnd"/>
          </w:p>
        </w:tc>
      </w:tr>
    </w:tbl>
    <w:p w:rsidR="00E65189" w:rsidRDefault="00E65189" w:rsidP="000B3E4D">
      <w:pPr>
        <w:rPr>
          <w:rFonts w:ascii="Gisha" w:hAnsi="Gisha" w:cs="Gisha"/>
          <w:sz w:val="20"/>
        </w:rPr>
      </w:pPr>
      <w:r>
        <w:rPr>
          <w:rFonts w:ascii="Gisha" w:hAnsi="Gisha" w:cs="Gisha"/>
          <w:sz w:val="20"/>
        </w:rPr>
        <w:br/>
        <w:t xml:space="preserve">Las vainas emergen de las células epiteliales más periféricas y envuelven al pelo en su porción más inicial. </w:t>
      </w:r>
    </w:p>
    <w:p w:rsidR="00E65189" w:rsidRDefault="00E65189" w:rsidP="000B3E4D">
      <w:pPr>
        <w:rPr>
          <w:rFonts w:ascii="Gisha" w:hAnsi="Gisha" w:cs="Gisha"/>
          <w:b/>
          <w:sz w:val="20"/>
        </w:rPr>
      </w:pPr>
      <w:r>
        <w:rPr>
          <w:rFonts w:ascii="Gisha" w:hAnsi="Gisha" w:cs="Gisha"/>
          <w:sz w:val="20"/>
        </w:rPr>
        <w:t xml:space="preserve">*En la región del bulbo todas las capas están fusionadas haciéndose indistinguibles = </w:t>
      </w:r>
      <w:r w:rsidRPr="00E65189">
        <w:rPr>
          <w:rFonts w:ascii="Gisha" w:hAnsi="Gisha" w:cs="Gisha"/>
          <w:b/>
          <w:sz w:val="20"/>
        </w:rPr>
        <w:t xml:space="preserve">matriz del pelo. </w:t>
      </w:r>
    </w:p>
    <w:p w:rsidR="00E65189" w:rsidRPr="00E65189" w:rsidRDefault="00E65189" w:rsidP="000B3E4D">
      <w:pPr>
        <w:rPr>
          <w:rFonts w:ascii="Gisha" w:hAnsi="Gisha" w:cs="Gisha"/>
          <w:sz w:val="20"/>
        </w:rPr>
      </w:pPr>
      <w:r>
        <w:rPr>
          <w:rFonts w:ascii="Gisha" w:hAnsi="Gisha" w:cs="Gisha"/>
          <w:sz w:val="20"/>
        </w:rPr>
        <w:t xml:space="preserve">La pigmentación del pelo depende de los </w:t>
      </w:r>
      <w:proofErr w:type="spellStart"/>
      <w:r>
        <w:rPr>
          <w:rFonts w:ascii="Gisha" w:hAnsi="Gisha" w:cs="Gisha"/>
          <w:sz w:val="20"/>
        </w:rPr>
        <w:t>melanocitos</w:t>
      </w:r>
      <w:proofErr w:type="spellEnd"/>
      <w:r>
        <w:rPr>
          <w:rFonts w:ascii="Gisha" w:hAnsi="Gisha" w:cs="Gisha"/>
          <w:sz w:val="20"/>
        </w:rPr>
        <w:t xml:space="preserve"> localizados en el epitelio de la raíz del pelo. </w:t>
      </w:r>
    </w:p>
    <w:p w:rsidR="00E65189" w:rsidRDefault="003C2912" w:rsidP="000B3E4D">
      <w:pPr>
        <w:rPr>
          <w:rFonts w:ascii="Gisha" w:hAnsi="Gisha" w:cs="Gisha"/>
          <w:sz w:val="20"/>
        </w:rPr>
      </w:pPr>
      <w:r>
        <w:rPr>
          <w:rFonts w:ascii="Gisha" w:hAnsi="Gisha" w:cs="Gisha"/>
          <w:sz w:val="20"/>
        </w:rPr>
        <w:t xml:space="preserve">Los pelos tienen </w:t>
      </w:r>
      <w:r w:rsidRPr="003C2912">
        <w:rPr>
          <w:rFonts w:ascii="Gisha" w:hAnsi="Gisha" w:cs="Gisha"/>
          <w:sz w:val="20"/>
          <w:u w:val="single"/>
        </w:rPr>
        <w:t>3 fases de reposo/crecimiento</w:t>
      </w:r>
      <w:r>
        <w:rPr>
          <w:rFonts w:ascii="Gisha" w:hAnsi="Gisha" w:cs="Gisha"/>
          <w:sz w:val="20"/>
        </w:rPr>
        <w:t xml:space="preserve"> que se producen de forma clínica: </w:t>
      </w:r>
    </w:p>
    <w:p w:rsidR="003C2912" w:rsidRDefault="003C2912" w:rsidP="003C2912">
      <w:pPr>
        <w:pStyle w:val="Prrafodelista"/>
        <w:numPr>
          <w:ilvl w:val="0"/>
          <w:numId w:val="6"/>
        </w:numPr>
        <w:rPr>
          <w:rFonts w:ascii="Gisha" w:hAnsi="Gisha" w:cs="Gisha"/>
          <w:sz w:val="20"/>
        </w:rPr>
      </w:pPr>
      <w:r w:rsidRPr="003C2912">
        <w:rPr>
          <w:rFonts w:ascii="Gisha" w:hAnsi="Gisha" w:cs="Gisha"/>
          <w:b/>
          <w:sz w:val="20"/>
        </w:rPr>
        <w:t xml:space="preserve">Fase </w:t>
      </w:r>
      <w:proofErr w:type="spellStart"/>
      <w:r w:rsidRPr="003C2912">
        <w:rPr>
          <w:rFonts w:ascii="Gisha" w:hAnsi="Gisha" w:cs="Gisha"/>
          <w:b/>
          <w:sz w:val="20"/>
        </w:rPr>
        <w:t>anágena</w:t>
      </w:r>
      <w:proofErr w:type="spellEnd"/>
      <w:r w:rsidRPr="003C2912">
        <w:rPr>
          <w:rFonts w:ascii="Gisha" w:hAnsi="Gisha" w:cs="Gisha"/>
          <w:b/>
          <w:sz w:val="20"/>
        </w:rPr>
        <w:t xml:space="preserve"> o de crecimiento</w:t>
      </w:r>
      <w:r>
        <w:rPr>
          <w:rFonts w:ascii="Gisha" w:hAnsi="Gisha" w:cs="Gisha"/>
          <w:sz w:val="20"/>
        </w:rPr>
        <w:t>: variable en las diferentes zonas del cuerpo y determina la longitud del cabello (cuero cabelludo 90%, 2-7 años)</w:t>
      </w:r>
    </w:p>
    <w:p w:rsidR="003C2912" w:rsidRPr="003C2912" w:rsidRDefault="003C2912" w:rsidP="003C2912">
      <w:pPr>
        <w:pStyle w:val="Prrafodelista"/>
        <w:numPr>
          <w:ilvl w:val="0"/>
          <w:numId w:val="6"/>
        </w:numPr>
        <w:rPr>
          <w:rFonts w:ascii="Gisha" w:hAnsi="Gisha" w:cs="Gisha"/>
          <w:sz w:val="20"/>
        </w:rPr>
      </w:pPr>
      <w:r>
        <w:rPr>
          <w:rFonts w:ascii="Gisha" w:hAnsi="Gisha" w:cs="Gisha"/>
          <w:b/>
          <w:sz w:val="20"/>
        </w:rPr>
        <w:t xml:space="preserve">Fase </w:t>
      </w:r>
      <w:proofErr w:type="spellStart"/>
      <w:r>
        <w:rPr>
          <w:rFonts w:ascii="Gisha" w:hAnsi="Gisha" w:cs="Gisha"/>
          <w:b/>
          <w:sz w:val="20"/>
        </w:rPr>
        <w:t>catágena</w:t>
      </w:r>
      <w:proofErr w:type="spellEnd"/>
      <w:r>
        <w:rPr>
          <w:rFonts w:ascii="Gisha" w:hAnsi="Gisha" w:cs="Gisha"/>
          <w:b/>
          <w:sz w:val="20"/>
        </w:rPr>
        <w:t xml:space="preserve"> o de involución</w:t>
      </w:r>
      <w:r w:rsidRPr="003C2912">
        <w:rPr>
          <w:rFonts w:ascii="Gisha" w:hAnsi="Gisha" w:cs="Gisha"/>
          <w:sz w:val="20"/>
        </w:rPr>
        <w:t>:</w:t>
      </w:r>
      <w:r>
        <w:rPr>
          <w:rFonts w:ascii="Gisha" w:hAnsi="Gisha" w:cs="Gisha"/>
          <w:sz w:val="20"/>
        </w:rPr>
        <w:t xml:space="preserve"> cuero cabe</w:t>
      </w:r>
      <w:r w:rsidRPr="003C2912">
        <w:rPr>
          <w:rFonts w:ascii="Gisha" w:hAnsi="Gisha" w:cs="Gisha"/>
          <w:sz w:val="20"/>
        </w:rPr>
        <w:t>lludo 1%, 2-3 semanas</w:t>
      </w:r>
    </w:p>
    <w:p w:rsidR="003C2912" w:rsidRDefault="003C2912" w:rsidP="003C2912">
      <w:pPr>
        <w:pStyle w:val="Prrafodelista"/>
        <w:numPr>
          <w:ilvl w:val="0"/>
          <w:numId w:val="6"/>
        </w:numPr>
        <w:rPr>
          <w:rFonts w:ascii="Gisha" w:hAnsi="Gisha" w:cs="Gisha"/>
          <w:sz w:val="20"/>
        </w:rPr>
      </w:pPr>
      <w:r w:rsidRPr="003C2912">
        <w:rPr>
          <w:rFonts w:ascii="Gisha" w:hAnsi="Gisha" w:cs="Gisha"/>
          <w:b/>
          <w:sz w:val="20"/>
        </w:rPr>
        <w:t xml:space="preserve">Fase </w:t>
      </w:r>
      <w:proofErr w:type="spellStart"/>
      <w:r w:rsidRPr="003C2912">
        <w:rPr>
          <w:rFonts w:ascii="Gisha" w:hAnsi="Gisha" w:cs="Gisha"/>
          <w:b/>
          <w:sz w:val="20"/>
        </w:rPr>
        <w:t>telógena</w:t>
      </w:r>
      <w:proofErr w:type="spellEnd"/>
      <w:r w:rsidRPr="003C2912">
        <w:rPr>
          <w:rFonts w:ascii="Gisha" w:hAnsi="Gisha" w:cs="Gisha"/>
          <w:b/>
          <w:sz w:val="20"/>
        </w:rPr>
        <w:t xml:space="preserve"> o de reposo y caída</w:t>
      </w:r>
      <w:r>
        <w:rPr>
          <w:rFonts w:ascii="Gisha" w:hAnsi="Gisha" w:cs="Gisha"/>
          <w:sz w:val="20"/>
        </w:rPr>
        <w:t>: cuero cabelludo 9%, 100 días</w:t>
      </w:r>
    </w:p>
    <w:p w:rsidR="003C2912" w:rsidRDefault="003C2912" w:rsidP="003C2912">
      <w:pPr>
        <w:rPr>
          <w:rFonts w:ascii="Gisha" w:hAnsi="Gisha" w:cs="Gisha"/>
          <w:b/>
          <w:sz w:val="20"/>
          <w:u w:val="single"/>
        </w:rPr>
      </w:pPr>
      <w:r>
        <w:rPr>
          <w:rFonts w:ascii="Gisha" w:hAnsi="Gisha" w:cs="Gisha"/>
          <w:b/>
          <w:sz w:val="20"/>
          <w:u w:val="single"/>
        </w:rPr>
        <w:t>5.2. Glándulas sebáceas</w:t>
      </w:r>
    </w:p>
    <w:p w:rsidR="003C2912" w:rsidRDefault="003C2912" w:rsidP="003C2912">
      <w:pPr>
        <w:rPr>
          <w:rFonts w:ascii="Gisha" w:hAnsi="Gisha" w:cs="Gisha"/>
          <w:sz w:val="20"/>
        </w:rPr>
      </w:pPr>
      <w:r>
        <w:rPr>
          <w:rFonts w:ascii="Gisha" w:hAnsi="Gisha" w:cs="Gisha"/>
          <w:sz w:val="20"/>
        </w:rPr>
        <w:t>Cada folículo piloso se asocia a una o varias. En regiones especiales (transición piel y mucosas) las glándulas segregan directamente a la superficie (labios, párpados, glande, labios menores, pezón).</w:t>
      </w:r>
    </w:p>
    <w:p w:rsidR="003C2912" w:rsidRDefault="003C2912" w:rsidP="003C2912">
      <w:pPr>
        <w:rPr>
          <w:rFonts w:ascii="Gisha" w:hAnsi="Gisha" w:cs="Gisha"/>
          <w:sz w:val="20"/>
        </w:rPr>
      </w:pPr>
      <w:r>
        <w:rPr>
          <w:rFonts w:ascii="Gisha" w:hAnsi="Gisha" w:cs="Gisha"/>
          <w:sz w:val="20"/>
        </w:rPr>
        <w:t xml:space="preserve">La piel lampiña (palmas y plantas) no contiene glándulas sebáceas. </w:t>
      </w:r>
    </w:p>
    <w:p w:rsidR="003C2912" w:rsidRDefault="003C2912" w:rsidP="003C2912">
      <w:pPr>
        <w:rPr>
          <w:rFonts w:ascii="Gisha" w:hAnsi="Gisha" w:cs="Gisha"/>
          <w:sz w:val="20"/>
        </w:rPr>
      </w:pPr>
      <w:r>
        <w:rPr>
          <w:rFonts w:ascii="Gisha" w:hAnsi="Gisha" w:cs="Gisha"/>
          <w:sz w:val="20"/>
        </w:rPr>
        <w:t xml:space="preserve">Las hormonas sexuales </w:t>
      </w:r>
      <w:r w:rsidR="00264D4D">
        <w:rPr>
          <w:rFonts w:ascii="Gisha" w:hAnsi="Gisha" w:cs="Gisha"/>
          <w:sz w:val="20"/>
        </w:rPr>
        <w:t xml:space="preserve">influyen en su actividad y hasta la pubertad, su actividad es escasa. </w:t>
      </w:r>
    </w:p>
    <w:p w:rsidR="00264D4D" w:rsidRDefault="00264D4D" w:rsidP="003C2912">
      <w:pPr>
        <w:rPr>
          <w:rFonts w:ascii="Gisha" w:hAnsi="Gisha" w:cs="Gisha"/>
          <w:sz w:val="20"/>
        </w:rPr>
      </w:pPr>
      <w:r>
        <w:rPr>
          <w:rFonts w:ascii="Gisha" w:hAnsi="Gisha" w:cs="Gisha"/>
          <w:sz w:val="20"/>
        </w:rPr>
        <w:t xml:space="preserve">Son glándulas </w:t>
      </w:r>
      <w:proofErr w:type="spellStart"/>
      <w:r>
        <w:rPr>
          <w:rFonts w:ascii="Gisha" w:hAnsi="Gisha" w:cs="Gisha"/>
          <w:b/>
          <w:sz w:val="20"/>
        </w:rPr>
        <w:t>holocrinas</w:t>
      </w:r>
      <w:proofErr w:type="spellEnd"/>
      <w:r>
        <w:rPr>
          <w:rFonts w:ascii="Gisha" w:hAnsi="Gisha" w:cs="Gisha"/>
          <w:b/>
          <w:sz w:val="20"/>
        </w:rPr>
        <w:t xml:space="preserve"> = </w:t>
      </w:r>
      <w:r>
        <w:rPr>
          <w:rFonts w:ascii="Gisha" w:hAnsi="Gisha" w:cs="Gisha"/>
          <w:sz w:val="20"/>
        </w:rPr>
        <w:t xml:space="preserve">secreción por muerte celular. Son </w:t>
      </w:r>
      <w:r w:rsidRPr="00264D4D">
        <w:rPr>
          <w:rFonts w:ascii="Gisha" w:hAnsi="Gisha" w:cs="Gisha"/>
          <w:b/>
          <w:sz w:val="20"/>
        </w:rPr>
        <w:t>glándulas alveolares</w:t>
      </w:r>
      <w:r>
        <w:rPr>
          <w:rFonts w:ascii="Gisha" w:hAnsi="Gisha" w:cs="Gisha"/>
          <w:sz w:val="20"/>
        </w:rPr>
        <w:t xml:space="preserve"> que desembocan en conducto secretor. Las células secretoras son grandes, repletas de lípidos, con núcleo central pequeño. </w:t>
      </w:r>
    </w:p>
    <w:p w:rsidR="00264D4D" w:rsidRDefault="00264D4D" w:rsidP="003C2912">
      <w:pPr>
        <w:rPr>
          <w:rFonts w:ascii="Gisha" w:hAnsi="Gisha" w:cs="Gisha"/>
          <w:sz w:val="20"/>
        </w:rPr>
      </w:pPr>
      <w:r>
        <w:rPr>
          <w:rFonts w:ascii="Gisha" w:hAnsi="Gisha" w:cs="Gisha"/>
          <w:sz w:val="20"/>
        </w:rPr>
        <w:t xml:space="preserve">Los alveolos presentan una capa externa de células más indiferenciadas (células madre) que proliferan para renovar las células secretoras perdidas. </w:t>
      </w:r>
    </w:p>
    <w:p w:rsidR="00264D4D" w:rsidRDefault="00264D4D" w:rsidP="003C2912">
      <w:pPr>
        <w:rPr>
          <w:rFonts w:ascii="Gisha" w:hAnsi="Gisha" w:cs="Gisha"/>
          <w:b/>
          <w:sz w:val="20"/>
          <w:u w:val="single"/>
        </w:rPr>
      </w:pPr>
      <w:r>
        <w:rPr>
          <w:rFonts w:ascii="Gisha" w:hAnsi="Gisha" w:cs="Gisha"/>
          <w:b/>
          <w:sz w:val="20"/>
          <w:u w:val="single"/>
        </w:rPr>
        <w:t xml:space="preserve">5.3. Glándulas sudoríparas </w:t>
      </w:r>
      <w:proofErr w:type="spellStart"/>
      <w:r>
        <w:rPr>
          <w:rFonts w:ascii="Gisha" w:hAnsi="Gisha" w:cs="Gisha"/>
          <w:b/>
          <w:sz w:val="20"/>
          <w:u w:val="single"/>
        </w:rPr>
        <w:t>ecrinas</w:t>
      </w:r>
      <w:proofErr w:type="spellEnd"/>
      <w:r>
        <w:rPr>
          <w:rFonts w:ascii="Gisha" w:hAnsi="Gisha" w:cs="Gisha"/>
          <w:b/>
          <w:sz w:val="20"/>
          <w:u w:val="single"/>
        </w:rPr>
        <w:t xml:space="preserve"> (</w:t>
      </w:r>
      <w:proofErr w:type="spellStart"/>
      <w:r>
        <w:rPr>
          <w:rFonts w:ascii="Gisha" w:hAnsi="Gisha" w:cs="Gisha"/>
          <w:b/>
          <w:sz w:val="20"/>
          <w:u w:val="single"/>
        </w:rPr>
        <w:t>merocrinas</w:t>
      </w:r>
      <w:proofErr w:type="spellEnd"/>
      <w:r>
        <w:rPr>
          <w:rFonts w:ascii="Gisha" w:hAnsi="Gisha" w:cs="Gisha"/>
          <w:b/>
          <w:sz w:val="20"/>
          <w:u w:val="single"/>
        </w:rPr>
        <w:t>)</w:t>
      </w:r>
    </w:p>
    <w:p w:rsidR="00264D4D" w:rsidRDefault="00264D4D" w:rsidP="003C2912">
      <w:pPr>
        <w:rPr>
          <w:rFonts w:ascii="Gisha" w:hAnsi="Gisha" w:cs="Gisha"/>
          <w:sz w:val="20"/>
        </w:rPr>
      </w:pPr>
      <w:r>
        <w:rPr>
          <w:rFonts w:ascii="Gisha" w:hAnsi="Gisha" w:cs="Gisha"/>
          <w:sz w:val="20"/>
        </w:rPr>
        <w:t>Se encuentran en toda la piel excepto en el glande y en los bordes de los labios. Son más numerosas en las plantas de los pies.</w:t>
      </w:r>
    </w:p>
    <w:p w:rsidR="00264D4D" w:rsidRDefault="00264D4D" w:rsidP="003C2912">
      <w:pPr>
        <w:rPr>
          <w:rFonts w:ascii="Gisha" w:hAnsi="Gisha" w:cs="Gisha"/>
          <w:sz w:val="20"/>
        </w:rPr>
      </w:pPr>
      <w:r>
        <w:rPr>
          <w:rFonts w:ascii="Gisha" w:hAnsi="Gisha" w:cs="Gisha"/>
          <w:sz w:val="20"/>
        </w:rPr>
        <w:t xml:space="preserve">Son </w:t>
      </w:r>
      <w:r w:rsidRPr="0025064C">
        <w:rPr>
          <w:rFonts w:ascii="Gisha" w:hAnsi="Gisha" w:cs="Gisha"/>
          <w:b/>
          <w:sz w:val="20"/>
        </w:rPr>
        <w:t>glándulas tubulares simples</w:t>
      </w:r>
      <w:r w:rsidR="0025064C">
        <w:rPr>
          <w:rFonts w:ascii="Gisha" w:hAnsi="Gisha" w:cs="Gisha"/>
          <w:sz w:val="20"/>
        </w:rPr>
        <w:t xml:space="preserve">, con la región secretora enrollada, localizada en la dermis profunda (limite con hipodermis). Segregan el sudor = liquido acuoso, secreción </w:t>
      </w:r>
      <w:proofErr w:type="spellStart"/>
      <w:r w:rsidR="0025064C">
        <w:rPr>
          <w:rFonts w:ascii="Gisha" w:hAnsi="Gisha" w:cs="Gisha"/>
          <w:sz w:val="20"/>
        </w:rPr>
        <w:t>merocrina</w:t>
      </w:r>
      <w:proofErr w:type="spellEnd"/>
      <w:r w:rsidR="0025064C">
        <w:rPr>
          <w:rFonts w:ascii="Gisha" w:hAnsi="Gisha" w:cs="Gisha"/>
          <w:sz w:val="20"/>
        </w:rPr>
        <w:t xml:space="preserve">. </w:t>
      </w:r>
    </w:p>
    <w:p w:rsidR="0025064C" w:rsidRDefault="0025064C" w:rsidP="003C2912">
      <w:pPr>
        <w:rPr>
          <w:rFonts w:ascii="Gisha" w:hAnsi="Gisha" w:cs="Gisha"/>
          <w:sz w:val="20"/>
        </w:rPr>
      </w:pPr>
      <w:r>
        <w:rPr>
          <w:rFonts w:ascii="Gisha" w:hAnsi="Gisha" w:cs="Gisha"/>
          <w:sz w:val="20"/>
        </w:rPr>
        <w:t xml:space="preserve">Los conductos se abren directamente en la superficie cutánea </w:t>
      </w:r>
      <w:r w:rsidRPr="0025064C">
        <w:rPr>
          <w:rFonts w:ascii="Gisha" w:hAnsi="Gisha" w:cs="Gisha"/>
          <w:sz w:val="20"/>
        </w:rPr>
        <w:sym w:font="Wingdings" w:char="F0E0"/>
      </w:r>
      <w:r>
        <w:rPr>
          <w:rFonts w:ascii="Gisha" w:hAnsi="Gisha" w:cs="Gisha"/>
          <w:sz w:val="20"/>
        </w:rPr>
        <w:t xml:space="preserve"> </w:t>
      </w:r>
      <w:r w:rsidRPr="0025064C">
        <w:rPr>
          <w:rFonts w:ascii="Gisha" w:hAnsi="Gisha" w:cs="Gisha"/>
          <w:b/>
          <w:sz w:val="20"/>
        </w:rPr>
        <w:t>ACROSIRINGIO</w:t>
      </w:r>
      <w:r>
        <w:rPr>
          <w:rFonts w:ascii="Gisha" w:hAnsi="Gisha" w:cs="Gisha"/>
          <w:sz w:val="20"/>
        </w:rPr>
        <w:t xml:space="preserve"> (porción </w:t>
      </w:r>
      <w:proofErr w:type="spellStart"/>
      <w:r>
        <w:rPr>
          <w:rFonts w:ascii="Gisha" w:hAnsi="Gisha" w:cs="Gisha"/>
          <w:sz w:val="20"/>
        </w:rPr>
        <w:t>intraepidérmica</w:t>
      </w:r>
      <w:proofErr w:type="spellEnd"/>
      <w:r>
        <w:rPr>
          <w:rFonts w:ascii="Gisha" w:hAnsi="Gisha" w:cs="Gisha"/>
          <w:sz w:val="20"/>
        </w:rPr>
        <w:t>).</w:t>
      </w:r>
    </w:p>
    <w:p w:rsidR="0025064C" w:rsidRDefault="0025064C" w:rsidP="003C2912">
      <w:pPr>
        <w:rPr>
          <w:rFonts w:ascii="Gisha" w:hAnsi="Gisha" w:cs="Gisha"/>
          <w:sz w:val="20"/>
        </w:rPr>
      </w:pPr>
      <w:r>
        <w:rPr>
          <w:rFonts w:ascii="Gisha" w:hAnsi="Gisha" w:cs="Gisha"/>
          <w:sz w:val="20"/>
        </w:rPr>
        <w:t>Función: regulan la temperatura corporal (la evaporación del sudor enfría la superficie cutánea, por lo que el lecho vascular subyacente pierde calor)</w:t>
      </w:r>
    </w:p>
    <w:p w:rsidR="0025064C" w:rsidRDefault="0025064C" w:rsidP="003C2912">
      <w:pPr>
        <w:rPr>
          <w:rFonts w:ascii="Gisha" w:hAnsi="Gisha" w:cs="Gisha"/>
          <w:sz w:val="20"/>
        </w:rPr>
      </w:pPr>
      <w:r>
        <w:rPr>
          <w:rFonts w:ascii="Gisha" w:hAnsi="Gisha" w:cs="Gisha"/>
          <w:sz w:val="20"/>
        </w:rPr>
        <w:t xml:space="preserve">Están inervados por fibras colinérgicas del sistema nervioso simpático, por lo que también se estimulan en situaciones de miedo. </w:t>
      </w:r>
    </w:p>
    <w:p w:rsidR="0025064C" w:rsidRDefault="0025064C" w:rsidP="003C2912">
      <w:pPr>
        <w:rPr>
          <w:rFonts w:ascii="Gisha" w:hAnsi="Gisha" w:cs="Gisha"/>
          <w:sz w:val="20"/>
        </w:rPr>
      </w:pPr>
      <w:r>
        <w:rPr>
          <w:rFonts w:ascii="Gisha" w:hAnsi="Gisha" w:cs="Gisha"/>
          <w:sz w:val="20"/>
        </w:rPr>
        <w:lastRenderedPageBreak/>
        <w:t xml:space="preserve">Las </w:t>
      </w:r>
      <w:r w:rsidRPr="0025064C">
        <w:rPr>
          <w:rFonts w:ascii="Gisha" w:hAnsi="Gisha" w:cs="Gisha"/>
          <w:b/>
          <w:sz w:val="20"/>
        </w:rPr>
        <w:t>células secretoras</w:t>
      </w:r>
      <w:r>
        <w:rPr>
          <w:rFonts w:ascii="Gisha" w:hAnsi="Gisha" w:cs="Gisha"/>
          <w:sz w:val="20"/>
        </w:rPr>
        <w:t xml:space="preserve"> son </w:t>
      </w:r>
      <w:r w:rsidRPr="0025064C">
        <w:rPr>
          <w:rFonts w:ascii="Gisha" w:hAnsi="Gisha" w:cs="Gisha"/>
          <w:b/>
          <w:sz w:val="20"/>
        </w:rPr>
        <w:t>piramidales</w:t>
      </w:r>
      <w:r>
        <w:rPr>
          <w:rFonts w:ascii="Gisha" w:hAnsi="Gisha" w:cs="Gisha"/>
          <w:b/>
          <w:sz w:val="20"/>
        </w:rPr>
        <w:t xml:space="preserve">, </w:t>
      </w:r>
      <w:r>
        <w:rPr>
          <w:rFonts w:ascii="Gisha" w:hAnsi="Gisha" w:cs="Gisha"/>
          <w:sz w:val="20"/>
        </w:rPr>
        <w:t xml:space="preserve">entre ellas y la membrana basal hay una capa discontinua de </w:t>
      </w:r>
      <w:r w:rsidRPr="0025064C">
        <w:rPr>
          <w:rFonts w:ascii="Gisha" w:hAnsi="Gisha" w:cs="Gisha"/>
          <w:b/>
          <w:sz w:val="20"/>
        </w:rPr>
        <w:t xml:space="preserve">células </w:t>
      </w:r>
      <w:proofErr w:type="spellStart"/>
      <w:r w:rsidRPr="0025064C">
        <w:rPr>
          <w:rFonts w:ascii="Gisha" w:hAnsi="Gisha" w:cs="Gisha"/>
          <w:b/>
          <w:sz w:val="20"/>
        </w:rPr>
        <w:t>mioepiteliales</w:t>
      </w:r>
      <w:proofErr w:type="spellEnd"/>
      <w:r>
        <w:rPr>
          <w:rFonts w:ascii="Gisha" w:hAnsi="Gisha" w:cs="Gisha"/>
          <w:sz w:val="20"/>
        </w:rPr>
        <w:t xml:space="preserve">. </w:t>
      </w:r>
    </w:p>
    <w:p w:rsidR="0025064C" w:rsidRDefault="0025064C" w:rsidP="003C2912">
      <w:pPr>
        <w:rPr>
          <w:rFonts w:ascii="Gisha" w:hAnsi="Gisha" w:cs="Gisha"/>
          <w:sz w:val="20"/>
        </w:rPr>
      </w:pPr>
      <w:r>
        <w:rPr>
          <w:rFonts w:ascii="Gisha" w:hAnsi="Gisha" w:cs="Gisha"/>
          <w:sz w:val="20"/>
        </w:rPr>
        <w:t>Hay dos tipos de células secretoras en la porción secretora:</w:t>
      </w:r>
    </w:p>
    <w:tbl>
      <w:tblPr>
        <w:tblStyle w:val="Tablaconcuadrcula"/>
        <w:tblW w:w="0" w:type="auto"/>
        <w:tblLook w:val="04A0"/>
      </w:tblPr>
      <w:tblGrid>
        <w:gridCol w:w="959"/>
        <w:gridCol w:w="7685"/>
      </w:tblGrid>
      <w:tr w:rsidR="0025064C" w:rsidTr="0025064C">
        <w:tc>
          <w:tcPr>
            <w:tcW w:w="959" w:type="dxa"/>
          </w:tcPr>
          <w:p w:rsidR="0025064C" w:rsidRDefault="0025064C" w:rsidP="003C2912">
            <w:pPr>
              <w:rPr>
                <w:rFonts w:ascii="Gisha" w:hAnsi="Gisha" w:cs="Gisha"/>
                <w:sz w:val="20"/>
              </w:rPr>
            </w:pPr>
            <w:r>
              <w:rPr>
                <w:rFonts w:ascii="Gisha" w:hAnsi="Gisha" w:cs="Gisha"/>
                <w:sz w:val="20"/>
              </w:rPr>
              <w:t xml:space="preserve">Oscuras </w:t>
            </w:r>
          </w:p>
        </w:tc>
        <w:tc>
          <w:tcPr>
            <w:tcW w:w="7685" w:type="dxa"/>
          </w:tcPr>
          <w:p w:rsidR="0025064C" w:rsidRDefault="0025064C" w:rsidP="003C2912">
            <w:pPr>
              <w:rPr>
                <w:rFonts w:ascii="Gisha" w:hAnsi="Gisha" w:cs="Gisha"/>
                <w:sz w:val="20"/>
              </w:rPr>
            </w:pPr>
            <w:proofErr w:type="spellStart"/>
            <w:r>
              <w:rPr>
                <w:rFonts w:ascii="Gisha" w:hAnsi="Gisha" w:cs="Gisha"/>
                <w:sz w:val="20"/>
              </w:rPr>
              <w:t>Luminales</w:t>
            </w:r>
            <w:proofErr w:type="spellEnd"/>
            <w:r>
              <w:rPr>
                <w:rFonts w:ascii="Gisha" w:hAnsi="Gisha" w:cs="Gisha"/>
                <w:sz w:val="20"/>
              </w:rPr>
              <w:t xml:space="preserve"> = gránulos de secreción con glucoproteínas y péptidos bactericidas</w:t>
            </w:r>
          </w:p>
        </w:tc>
      </w:tr>
      <w:tr w:rsidR="0025064C" w:rsidTr="0025064C">
        <w:tc>
          <w:tcPr>
            <w:tcW w:w="959" w:type="dxa"/>
          </w:tcPr>
          <w:p w:rsidR="0025064C" w:rsidRDefault="0025064C" w:rsidP="003C2912">
            <w:pPr>
              <w:rPr>
                <w:rFonts w:ascii="Gisha" w:hAnsi="Gisha" w:cs="Gisha"/>
                <w:sz w:val="20"/>
              </w:rPr>
            </w:pPr>
          </w:p>
          <w:p w:rsidR="0025064C" w:rsidRDefault="0025064C" w:rsidP="003C2912">
            <w:pPr>
              <w:rPr>
                <w:rFonts w:ascii="Gisha" w:hAnsi="Gisha" w:cs="Gisha"/>
                <w:sz w:val="20"/>
              </w:rPr>
            </w:pPr>
            <w:r>
              <w:rPr>
                <w:rFonts w:ascii="Gisha" w:hAnsi="Gisha" w:cs="Gisha"/>
                <w:sz w:val="20"/>
              </w:rPr>
              <w:t xml:space="preserve">Claras </w:t>
            </w:r>
          </w:p>
        </w:tc>
        <w:tc>
          <w:tcPr>
            <w:tcW w:w="7685" w:type="dxa"/>
          </w:tcPr>
          <w:p w:rsidR="0025064C" w:rsidRDefault="0025064C" w:rsidP="003C2912">
            <w:pPr>
              <w:rPr>
                <w:rFonts w:ascii="Gisha" w:hAnsi="Gisha" w:cs="Gisha"/>
                <w:sz w:val="20"/>
              </w:rPr>
            </w:pPr>
            <w:r>
              <w:rPr>
                <w:rFonts w:ascii="Gisha" w:hAnsi="Gisha" w:cs="Gisha"/>
                <w:sz w:val="20"/>
              </w:rPr>
              <w:t xml:space="preserve">Entre las oscuras y las </w:t>
            </w:r>
            <w:proofErr w:type="spellStart"/>
            <w:r>
              <w:rPr>
                <w:rFonts w:ascii="Gisha" w:hAnsi="Gisha" w:cs="Gisha"/>
                <w:sz w:val="20"/>
              </w:rPr>
              <w:t>mioepiteliales</w:t>
            </w:r>
            <w:proofErr w:type="spellEnd"/>
            <w:r>
              <w:rPr>
                <w:rFonts w:ascii="Gisha" w:hAnsi="Gisha" w:cs="Gisha"/>
                <w:sz w:val="20"/>
              </w:rPr>
              <w:t xml:space="preserve">. Entre ellas existen espacios intercelulares delgados = canalículos. Presentan muchas invaginaciones de la membrana plasmática. </w:t>
            </w:r>
          </w:p>
        </w:tc>
      </w:tr>
    </w:tbl>
    <w:p w:rsidR="0025064C" w:rsidRDefault="0025064C" w:rsidP="003C2912">
      <w:pPr>
        <w:rPr>
          <w:rFonts w:ascii="Gisha" w:hAnsi="Gisha" w:cs="Gisha"/>
          <w:sz w:val="20"/>
        </w:rPr>
      </w:pPr>
      <w:r>
        <w:rPr>
          <w:rFonts w:ascii="Gisha" w:hAnsi="Gisha" w:cs="Gisha"/>
          <w:sz w:val="20"/>
        </w:rPr>
        <w:br/>
        <w:t xml:space="preserve">Conductos: revestidos por epitelio cúbico estratificado (2 capas) sobre MB. No </w:t>
      </w:r>
      <w:proofErr w:type="spellStart"/>
      <w:r>
        <w:rPr>
          <w:rFonts w:ascii="Gisha" w:hAnsi="Gisha" w:cs="Gisha"/>
          <w:sz w:val="20"/>
        </w:rPr>
        <w:t>mioepiteliales</w:t>
      </w:r>
      <w:proofErr w:type="spellEnd"/>
      <w:r>
        <w:rPr>
          <w:rFonts w:ascii="Gisha" w:hAnsi="Gisha" w:cs="Gisha"/>
          <w:sz w:val="20"/>
        </w:rPr>
        <w:t xml:space="preserve">. </w:t>
      </w:r>
      <w:r w:rsidR="008739F0">
        <w:rPr>
          <w:rFonts w:ascii="Gisha" w:hAnsi="Gisha" w:cs="Gisha"/>
          <w:sz w:val="20"/>
        </w:rPr>
        <w:t>Reabsorben iones y excretan urea y algunas sustancias (fármacos, ajo).</w:t>
      </w:r>
    </w:p>
    <w:p w:rsidR="008739F0" w:rsidRDefault="008739F0" w:rsidP="003C2912">
      <w:pPr>
        <w:rPr>
          <w:rFonts w:ascii="Gisha" w:hAnsi="Gisha" w:cs="Gisha"/>
          <w:b/>
          <w:sz w:val="20"/>
          <w:u w:val="single"/>
        </w:rPr>
      </w:pPr>
      <w:r>
        <w:rPr>
          <w:rFonts w:ascii="Gisha" w:hAnsi="Gisha" w:cs="Gisha"/>
          <w:b/>
          <w:sz w:val="20"/>
          <w:u w:val="single"/>
        </w:rPr>
        <w:t xml:space="preserve">5.4. Glándulas sudoríparas </w:t>
      </w:r>
      <w:proofErr w:type="spellStart"/>
      <w:r>
        <w:rPr>
          <w:rFonts w:ascii="Gisha" w:hAnsi="Gisha" w:cs="Gisha"/>
          <w:b/>
          <w:sz w:val="20"/>
          <w:u w:val="single"/>
        </w:rPr>
        <w:t>apocrinas</w:t>
      </w:r>
      <w:proofErr w:type="spellEnd"/>
    </w:p>
    <w:p w:rsidR="008739F0" w:rsidRDefault="008739F0" w:rsidP="003C2912">
      <w:pPr>
        <w:rPr>
          <w:rFonts w:ascii="Gisha" w:hAnsi="Gisha" w:cs="Gisha"/>
          <w:sz w:val="20"/>
        </w:rPr>
      </w:pPr>
      <w:r>
        <w:rPr>
          <w:rFonts w:ascii="Gisha" w:hAnsi="Gisha" w:cs="Gisha"/>
          <w:sz w:val="20"/>
        </w:rPr>
        <w:t xml:space="preserve">La secreción es de tipo </w:t>
      </w:r>
      <w:proofErr w:type="spellStart"/>
      <w:r>
        <w:rPr>
          <w:rFonts w:ascii="Gisha" w:hAnsi="Gisha" w:cs="Gisha"/>
          <w:sz w:val="20"/>
        </w:rPr>
        <w:t>merocrino</w:t>
      </w:r>
      <w:proofErr w:type="spellEnd"/>
      <w:r>
        <w:rPr>
          <w:rFonts w:ascii="Gisha" w:hAnsi="Gisha" w:cs="Gisha"/>
          <w:sz w:val="20"/>
        </w:rPr>
        <w:t xml:space="preserve">, pero se les llama </w:t>
      </w:r>
      <w:proofErr w:type="spellStart"/>
      <w:r>
        <w:rPr>
          <w:rFonts w:ascii="Gisha" w:hAnsi="Gisha" w:cs="Gisha"/>
          <w:sz w:val="20"/>
        </w:rPr>
        <w:t>apocrinas</w:t>
      </w:r>
      <w:proofErr w:type="spellEnd"/>
      <w:r>
        <w:rPr>
          <w:rFonts w:ascii="Gisha" w:hAnsi="Gisha" w:cs="Gisha"/>
          <w:sz w:val="20"/>
        </w:rPr>
        <w:t xml:space="preserve"> por las yemas apicales. </w:t>
      </w:r>
    </w:p>
    <w:p w:rsidR="008739F0" w:rsidRDefault="008739F0" w:rsidP="003C2912">
      <w:pPr>
        <w:rPr>
          <w:rFonts w:ascii="Gisha" w:hAnsi="Gisha" w:cs="Gisha"/>
          <w:sz w:val="20"/>
        </w:rPr>
      </w:pPr>
      <w:r>
        <w:rPr>
          <w:rFonts w:ascii="Gisha" w:hAnsi="Gisha" w:cs="Gisha"/>
          <w:sz w:val="20"/>
        </w:rPr>
        <w:t>Se localiza en la dermis e hipodermis de: axilas, región perianal, areola. Desembocan en la superficie cutánea y folículos pilosos</w:t>
      </w:r>
      <w:r w:rsidR="00B85648">
        <w:rPr>
          <w:rFonts w:ascii="Gisha" w:hAnsi="Gisha" w:cs="Gisha"/>
          <w:sz w:val="20"/>
        </w:rPr>
        <w:t xml:space="preserve"> mediante </w:t>
      </w:r>
      <w:r w:rsidR="00B85648" w:rsidRPr="00B85648">
        <w:rPr>
          <w:rFonts w:ascii="Gisha" w:hAnsi="Gisha" w:cs="Gisha"/>
          <w:b/>
          <w:sz w:val="20"/>
        </w:rPr>
        <w:t>ductos de excreción</w:t>
      </w:r>
      <w:r>
        <w:rPr>
          <w:rFonts w:ascii="Gisha" w:hAnsi="Gisha" w:cs="Gisha"/>
          <w:sz w:val="20"/>
        </w:rPr>
        <w:t xml:space="preserve">. </w:t>
      </w:r>
    </w:p>
    <w:p w:rsidR="008739F0" w:rsidRDefault="008739F0" w:rsidP="003C2912">
      <w:pPr>
        <w:rPr>
          <w:rFonts w:ascii="Gisha" w:hAnsi="Gisha" w:cs="Gisha"/>
          <w:sz w:val="20"/>
        </w:rPr>
      </w:pPr>
      <w:r>
        <w:rPr>
          <w:rFonts w:ascii="Gisha" w:hAnsi="Gisha" w:cs="Gisha"/>
          <w:sz w:val="20"/>
        </w:rPr>
        <w:t xml:space="preserve">Son de mayor tamaño y con una parte secretora más dilatada. Su secreción es viscosa e inodora (huele cuando las bacterias metabolizan la secreción y forman ácido metil-1,2-hexánico). </w:t>
      </w:r>
      <w:r w:rsidR="00B85648">
        <w:rPr>
          <w:rFonts w:ascii="Gisha" w:hAnsi="Gisha" w:cs="Gisha"/>
          <w:sz w:val="20"/>
        </w:rPr>
        <w:t xml:space="preserve">Propiedades de feromonas. </w:t>
      </w:r>
    </w:p>
    <w:p w:rsidR="00B85648" w:rsidRDefault="00B85648" w:rsidP="003C2912">
      <w:pPr>
        <w:rPr>
          <w:rFonts w:ascii="Gisha" w:hAnsi="Gisha" w:cs="Gisha"/>
          <w:sz w:val="20"/>
        </w:rPr>
      </w:pPr>
      <w:r>
        <w:rPr>
          <w:rFonts w:ascii="Gisha" w:hAnsi="Gisha" w:cs="Gisha"/>
          <w:sz w:val="20"/>
        </w:rPr>
        <w:t xml:space="preserve">Están inervadas por fibras adrenérgicas del sistema simpático. No comienzan a funcionar hasta la pubertad. En la mujer experimentan cambios durante el ciclo menstrual. </w:t>
      </w:r>
    </w:p>
    <w:p w:rsidR="00B85648" w:rsidRPr="008739F0" w:rsidRDefault="00B85648" w:rsidP="003C2912">
      <w:pPr>
        <w:rPr>
          <w:rFonts w:ascii="Gisha" w:hAnsi="Gisha" w:cs="Gisha"/>
          <w:sz w:val="20"/>
        </w:rPr>
      </w:pPr>
      <w:r>
        <w:rPr>
          <w:rFonts w:ascii="Gisha" w:hAnsi="Gisha" w:cs="Gisha"/>
          <w:sz w:val="20"/>
        </w:rPr>
        <w:t xml:space="preserve">Las </w:t>
      </w:r>
      <w:r w:rsidRPr="00B85648">
        <w:rPr>
          <w:rFonts w:ascii="Gisha" w:hAnsi="Gisha" w:cs="Gisha"/>
          <w:b/>
          <w:sz w:val="20"/>
        </w:rPr>
        <w:t xml:space="preserve">glándulas de </w:t>
      </w:r>
      <w:proofErr w:type="spellStart"/>
      <w:r w:rsidRPr="00B85648">
        <w:rPr>
          <w:rFonts w:ascii="Gisha" w:hAnsi="Gisha" w:cs="Gisha"/>
          <w:b/>
          <w:sz w:val="20"/>
        </w:rPr>
        <w:t>Moll</w:t>
      </w:r>
      <w:proofErr w:type="spellEnd"/>
      <w:r>
        <w:rPr>
          <w:rFonts w:ascii="Gisha" w:hAnsi="Gisha" w:cs="Gisha"/>
          <w:sz w:val="20"/>
        </w:rPr>
        <w:t xml:space="preserve"> de los bordes palpebrales y las </w:t>
      </w:r>
      <w:r w:rsidRPr="00B85648">
        <w:rPr>
          <w:rFonts w:ascii="Gisha" w:hAnsi="Gisha" w:cs="Gisha"/>
          <w:b/>
          <w:sz w:val="20"/>
        </w:rPr>
        <w:t>glándulas del oído</w:t>
      </w:r>
      <w:r>
        <w:rPr>
          <w:rFonts w:ascii="Gisha" w:hAnsi="Gisha" w:cs="Gisha"/>
          <w:sz w:val="20"/>
        </w:rPr>
        <w:t xml:space="preserve"> son de este tipo, modificadas. </w:t>
      </w:r>
    </w:p>
    <w:p w:rsidR="00B85648" w:rsidRDefault="00B85648" w:rsidP="003C2912">
      <w:pPr>
        <w:rPr>
          <w:rFonts w:ascii="Gisha" w:hAnsi="Gisha" w:cs="Gisha"/>
          <w:sz w:val="20"/>
        </w:rPr>
      </w:pPr>
      <w:r>
        <w:rPr>
          <w:rFonts w:ascii="Gisha" w:hAnsi="Gisha" w:cs="Gisha"/>
          <w:sz w:val="20"/>
        </w:rPr>
        <w:t xml:space="preserve">Son </w:t>
      </w:r>
      <w:r w:rsidRPr="00B85648">
        <w:rPr>
          <w:rFonts w:ascii="Gisha" w:hAnsi="Gisha" w:cs="Gisha"/>
          <w:b/>
          <w:sz w:val="20"/>
        </w:rPr>
        <w:t>glándulas tubulares simples</w:t>
      </w:r>
      <w:r>
        <w:rPr>
          <w:rFonts w:ascii="Gisha" w:hAnsi="Gisha" w:cs="Gisha"/>
          <w:sz w:val="20"/>
        </w:rPr>
        <w:t xml:space="preserve">. Las </w:t>
      </w:r>
      <w:r w:rsidRPr="00B85648">
        <w:rPr>
          <w:rFonts w:ascii="Gisha" w:hAnsi="Gisha" w:cs="Gisha"/>
          <w:b/>
          <w:sz w:val="20"/>
        </w:rPr>
        <w:t>células secretoras</w:t>
      </w:r>
      <w:r>
        <w:rPr>
          <w:rFonts w:ascii="Gisha" w:hAnsi="Gisha" w:cs="Gisha"/>
          <w:sz w:val="20"/>
        </w:rPr>
        <w:t xml:space="preserve"> suelen ser </w:t>
      </w:r>
      <w:r w:rsidRPr="00B85648">
        <w:rPr>
          <w:rFonts w:ascii="Gisha" w:hAnsi="Gisha" w:cs="Gisha"/>
          <w:b/>
          <w:sz w:val="20"/>
        </w:rPr>
        <w:t>cúbicas bajas</w:t>
      </w:r>
      <w:r>
        <w:rPr>
          <w:rFonts w:ascii="Gisha" w:hAnsi="Gisha" w:cs="Gisha"/>
          <w:sz w:val="20"/>
        </w:rPr>
        <w:t xml:space="preserve">, con citoplasma </w:t>
      </w:r>
      <w:proofErr w:type="spellStart"/>
      <w:r>
        <w:rPr>
          <w:rFonts w:ascii="Gisha" w:hAnsi="Gisha" w:cs="Gisha"/>
          <w:sz w:val="20"/>
        </w:rPr>
        <w:t>eosinófilo</w:t>
      </w:r>
      <w:proofErr w:type="spellEnd"/>
      <w:r>
        <w:rPr>
          <w:rFonts w:ascii="Gisha" w:hAnsi="Gisha" w:cs="Gisha"/>
          <w:sz w:val="20"/>
        </w:rPr>
        <w:t xml:space="preserve">. Descansan sobre una membrana basal y están rodeadas por células </w:t>
      </w:r>
      <w:proofErr w:type="spellStart"/>
      <w:r>
        <w:rPr>
          <w:rFonts w:ascii="Gisha" w:hAnsi="Gisha" w:cs="Gisha"/>
          <w:sz w:val="20"/>
        </w:rPr>
        <w:t>mioepiteliales</w:t>
      </w:r>
      <w:proofErr w:type="spellEnd"/>
      <w:r>
        <w:rPr>
          <w:rFonts w:ascii="Gisha" w:hAnsi="Gisha" w:cs="Gisha"/>
          <w:sz w:val="20"/>
        </w:rPr>
        <w:t>.</w:t>
      </w:r>
    </w:p>
    <w:p w:rsidR="00B85648" w:rsidRDefault="0035031B" w:rsidP="003C2912">
      <w:pPr>
        <w:rPr>
          <w:rFonts w:ascii="Gisha" w:hAnsi="Gisha" w:cs="Gisha"/>
          <w:sz w:val="20"/>
        </w:rPr>
      </w:pPr>
      <w:r>
        <w:rPr>
          <w:rFonts w:ascii="Gisha" w:hAnsi="Gisha" w:cs="Gisha"/>
          <w:noProof/>
          <w:sz w:val="20"/>
        </w:rPr>
        <w:pict>
          <v:shapetype id="_x0000_t202" coordsize="21600,21600" o:spt="202" path="m,l,21600r21600,l21600,xe">
            <v:stroke joinstyle="miter"/>
            <v:path gradientshapeok="t" o:connecttype="rect"/>
          </v:shapetype>
          <v:shape id="_x0000_s1026" type="#_x0000_t202" style="position:absolute;margin-left:0;margin-top:0;width:398.75pt;height:74.1pt;z-index:251660288;mso-position-horizontal:center;mso-width-relative:margin;mso-height-relative:margin">
            <v:textbox>
              <w:txbxContent>
                <w:p w:rsidR="00B85648" w:rsidRPr="00B85648" w:rsidRDefault="00B85648">
                  <w:pPr>
                    <w:rPr>
                      <w:rFonts w:ascii="Gisha" w:hAnsi="Gisha" w:cs="Gisha"/>
                      <w:sz w:val="20"/>
                    </w:rPr>
                  </w:pPr>
                  <w:r w:rsidRPr="00B85648">
                    <w:rPr>
                      <w:rFonts w:ascii="Gisha" w:hAnsi="Gisha" w:cs="Gisha"/>
                      <w:sz w:val="20"/>
                    </w:rPr>
                    <w:t xml:space="preserve">Todas las glándulas tienen en común una </w:t>
                  </w:r>
                  <w:r w:rsidRPr="00B85648">
                    <w:rPr>
                      <w:rFonts w:ascii="Gisha" w:hAnsi="Gisha" w:cs="Gisha"/>
                      <w:b/>
                      <w:sz w:val="20"/>
                    </w:rPr>
                    <w:t>parte secretora (</w:t>
                  </w:r>
                  <w:proofErr w:type="spellStart"/>
                  <w:r w:rsidRPr="00B85648">
                    <w:rPr>
                      <w:rFonts w:ascii="Gisha" w:hAnsi="Gisha" w:cs="Gisha"/>
                      <w:b/>
                      <w:sz w:val="20"/>
                    </w:rPr>
                    <w:t>acinos</w:t>
                  </w:r>
                  <w:proofErr w:type="spellEnd"/>
                  <w:r w:rsidRPr="00B85648">
                    <w:rPr>
                      <w:rFonts w:ascii="Gisha" w:hAnsi="Gisha" w:cs="Gisha"/>
                      <w:b/>
                      <w:sz w:val="20"/>
                    </w:rPr>
                    <w:t>)</w:t>
                  </w:r>
                  <w:r w:rsidRPr="00B85648">
                    <w:rPr>
                      <w:rFonts w:ascii="Gisha" w:hAnsi="Gisha" w:cs="Gisha"/>
                      <w:sz w:val="20"/>
                    </w:rPr>
                    <w:t xml:space="preserve"> con células EPITELIALES SECRETORAS y células MIOEPITELIALES; y una </w:t>
                  </w:r>
                  <w:r w:rsidRPr="00B85648">
                    <w:rPr>
                      <w:rFonts w:ascii="Gisha" w:hAnsi="Gisha" w:cs="Gisha"/>
                      <w:b/>
                      <w:sz w:val="20"/>
                    </w:rPr>
                    <w:t>parte excretora (conductos)</w:t>
                  </w:r>
                  <w:r w:rsidRPr="00B85648">
                    <w:rPr>
                      <w:rFonts w:ascii="Gisha" w:hAnsi="Gisha" w:cs="Gisha"/>
                      <w:sz w:val="20"/>
                    </w:rPr>
                    <w:t>.</w:t>
                  </w:r>
                </w:p>
                <w:p w:rsidR="00B85648" w:rsidRPr="00B85648" w:rsidRDefault="00B85648">
                  <w:pPr>
                    <w:rPr>
                      <w:rFonts w:ascii="Gisha" w:hAnsi="Gisha" w:cs="Gisha"/>
                      <w:sz w:val="20"/>
                    </w:rPr>
                  </w:pPr>
                  <w:r w:rsidRPr="00B85648">
                    <w:rPr>
                      <w:rFonts w:ascii="Gisha" w:hAnsi="Gisha" w:cs="Gisha"/>
                      <w:sz w:val="20"/>
                    </w:rPr>
                    <w:t xml:space="preserve">La parte secretora posee una doble capa. </w:t>
                  </w:r>
                </w:p>
              </w:txbxContent>
            </v:textbox>
          </v:shape>
        </w:pict>
      </w:r>
      <w:r w:rsidR="00B85648">
        <w:rPr>
          <w:rFonts w:ascii="Gisha" w:hAnsi="Gisha" w:cs="Gisha"/>
          <w:sz w:val="20"/>
        </w:rPr>
        <w:t xml:space="preserve"> </w:t>
      </w:r>
    </w:p>
    <w:p w:rsidR="00B85648" w:rsidRDefault="00B85648" w:rsidP="003C2912">
      <w:pPr>
        <w:rPr>
          <w:rFonts w:ascii="Gisha" w:hAnsi="Gisha" w:cs="Gisha"/>
          <w:sz w:val="20"/>
        </w:rPr>
      </w:pPr>
    </w:p>
    <w:p w:rsidR="00B85648" w:rsidRDefault="00B85648" w:rsidP="003C2912">
      <w:pPr>
        <w:rPr>
          <w:rFonts w:ascii="Gisha" w:hAnsi="Gisha" w:cs="Gisha"/>
          <w:sz w:val="20"/>
        </w:rPr>
      </w:pPr>
    </w:p>
    <w:p w:rsidR="00B85648" w:rsidRDefault="00B85648" w:rsidP="003C2912">
      <w:pPr>
        <w:rPr>
          <w:rFonts w:ascii="Gisha" w:hAnsi="Gisha" w:cs="Gisha"/>
          <w:sz w:val="20"/>
        </w:rPr>
      </w:pPr>
    </w:p>
    <w:p w:rsidR="00B85648" w:rsidRDefault="00B85648" w:rsidP="003C2912">
      <w:pPr>
        <w:rPr>
          <w:rFonts w:ascii="Gisha" w:hAnsi="Gisha" w:cs="Gisha"/>
          <w:b/>
          <w:sz w:val="20"/>
          <w:u w:val="single"/>
        </w:rPr>
      </w:pPr>
      <w:r>
        <w:rPr>
          <w:rFonts w:ascii="Gisha" w:hAnsi="Gisha" w:cs="Gisha"/>
          <w:b/>
          <w:sz w:val="20"/>
          <w:u w:val="single"/>
        </w:rPr>
        <w:t>5.5. Uña</w:t>
      </w:r>
    </w:p>
    <w:p w:rsidR="00E71277" w:rsidRDefault="00E71277" w:rsidP="003C2912">
      <w:pPr>
        <w:rPr>
          <w:rFonts w:ascii="Gisha" w:hAnsi="Gisha" w:cs="Gisha"/>
          <w:sz w:val="20"/>
        </w:rPr>
      </w:pPr>
      <w:r>
        <w:rPr>
          <w:rFonts w:ascii="Gisha" w:hAnsi="Gisha" w:cs="Gisha"/>
          <w:sz w:val="20"/>
        </w:rPr>
        <w:t>Formadas por queratina dura. Se dividen en distintas partes:</w:t>
      </w:r>
    </w:p>
    <w:p w:rsidR="00E71277" w:rsidRDefault="00E71277" w:rsidP="00E71277">
      <w:pPr>
        <w:pStyle w:val="Prrafodelista"/>
        <w:numPr>
          <w:ilvl w:val="0"/>
          <w:numId w:val="4"/>
        </w:numPr>
        <w:rPr>
          <w:rFonts w:ascii="Gisha" w:hAnsi="Gisha" w:cs="Gisha"/>
          <w:sz w:val="20"/>
        </w:rPr>
      </w:pPr>
      <w:r>
        <w:rPr>
          <w:rFonts w:ascii="Gisha" w:hAnsi="Gisha" w:cs="Gisha"/>
          <w:sz w:val="20"/>
        </w:rPr>
        <w:t>Matriz</w:t>
      </w:r>
    </w:p>
    <w:p w:rsidR="00E71277" w:rsidRDefault="00E71277" w:rsidP="00E71277">
      <w:pPr>
        <w:pStyle w:val="Prrafodelista"/>
        <w:numPr>
          <w:ilvl w:val="0"/>
          <w:numId w:val="4"/>
        </w:numPr>
        <w:rPr>
          <w:rFonts w:ascii="Gisha" w:hAnsi="Gisha" w:cs="Gisha"/>
          <w:sz w:val="20"/>
        </w:rPr>
      </w:pPr>
      <w:r>
        <w:rPr>
          <w:rFonts w:ascii="Gisha" w:hAnsi="Gisha" w:cs="Gisha"/>
          <w:sz w:val="20"/>
        </w:rPr>
        <w:t>Cutícula</w:t>
      </w:r>
    </w:p>
    <w:p w:rsidR="00E71277" w:rsidRDefault="00E71277" w:rsidP="00E71277">
      <w:pPr>
        <w:pStyle w:val="Prrafodelista"/>
        <w:numPr>
          <w:ilvl w:val="0"/>
          <w:numId w:val="4"/>
        </w:numPr>
        <w:rPr>
          <w:rFonts w:ascii="Gisha" w:hAnsi="Gisha" w:cs="Gisha"/>
          <w:sz w:val="20"/>
        </w:rPr>
      </w:pPr>
      <w:r>
        <w:rPr>
          <w:rFonts w:ascii="Gisha" w:hAnsi="Gisha" w:cs="Gisha"/>
          <w:sz w:val="20"/>
        </w:rPr>
        <w:t>Lúnula</w:t>
      </w:r>
    </w:p>
    <w:p w:rsidR="00E71277" w:rsidRDefault="00E71277" w:rsidP="00E71277">
      <w:pPr>
        <w:pStyle w:val="Prrafodelista"/>
        <w:numPr>
          <w:ilvl w:val="0"/>
          <w:numId w:val="4"/>
        </w:numPr>
        <w:rPr>
          <w:rFonts w:ascii="Gisha" w:hAnsi="Gisha" w:cs="Gisha"/>
          <w:sz w:val="20"/>
        </w:rPr>
      </w:pPr>
      <w:r>
        <w:rPr>
          <w:rFonts w:ascii="Gisha" w:hAnsi="Gisha" w:cs="Gisha"/>
          <w:sz w:val="20"/>
        </w:rPr>
        <w:t xml:space="preserve">Lámina </w:t>
      </w:r>
      <w:proofErr w:type="spellStart"/>
      <w:r>
        <w:rPr>
          <w:rFonts w:ascii="Gisha" w:hAnsi="Gisha" w:cs="Gisha"/>
          <w:sz w:val="20"/>
        </w:rPr>
        <w:t>ungueal</w:t>
      </w:r>
      <w:proofErr w:type="spellEnd"/>
    </w:p>
    <w:p w:rsidR="00E71277" w:rsidRDefault="00E71277" w:rsidP="00E71277">
      <w:pPr>
        <w:pStyle w:val="Prrafodelista"/>
        <w:numPr>
          <w:ilvl w:val="0"/>
          <w:numId w:val="4"/>
        </w:numPr>
        <w:rPr>
          <w:rFonts w:ascii="Gisha" w:hAnsi="Gisha" w:cs="Gisha"/>
          <w:sz w:val="20"/>
        </w:rPr>
      </w:pPr>
      <w:proofErr w:type="spellStart"/>
      <w:r>
        <w:rPr>
          <w:rFonts w:ascii="Gisha" w:hAnsi="Gisha" w:cs="Gisha"/>
          <w:sz w:val="20"/>
        </w:rPr>
        <w:t>Hiponiquium</w:t>
      </w:r>
      <w:proofErr w:type="spellEnd"/>
    </w:p>
    <w:p w:rsidR="00E71277" w:rsidRDefault="00E71277" w:rsidP="00E71277">
      <w:pPr>
        <w:rPr>
          <w:rFonts w:ascii="Gisha" w:hAnsi="Gisha" w:cs="Gisha"/>
          <w:sz w:val="20"/>
        </w:rPr>
      </w:pPr>
      <w:r>
        <w:rPr>
          <w:rFonts w:ascii="Gisha" w:hAnsi="Gisha" w:cs="Gisha"/>
          <w:sz w:val="20"/>
        </w:rPr>
        <w:t xml:space="preserve">La </w:t>
      </w:r>
      <w:r w:rsidRPr="00E71277">
        <w:rPr>
          <w:rFonts w:ascii="Gisha" w:hAnsi="Gisha" w:cs="Gisha"/>
          <w:b/>
          <w:sz w:val="20"/>
        </w:rPr>
        <w:t xml:space="preserve">placa </w:t>
      </w:r>
      <w:proofErr w:type="spellStart"/>
      <w:r w:rsidRPr="00E71277">
        <w:rPr>
          <w:rFonts w:ascii="Gisha" w:hAnsi="Gisha" w:cs="Gisha"/>
          <w:b/>
          <w:sz w:val="20"/>
        </w:rPr>
        <w:t>ungueal</w:t>
      </w:r>
      <w:proofErr w:type="spellEnd"/>
      <w:r w:rsidRPr="00E71277">
        <w:rPr>
          <w:rFonts w:ascii="Gisha" w:hAnsi="Gisha" w:cs="Gisha"/>
          <w:b/>
          <w:sz w:val="20"/>
        </w:rPr>
        <w:t xml:space="preserve"> (= uña)</w:t>
      </w:r>
      <w:r>
        <w:rPr>
          <w:rFonts w:ascii="Gisha" w:hAnsi="Gisha" w:cs="Gisha"/>
          <w:sz w:val="20"/>
        </w:rPr>
        <w:t xml:space="preserve"> crece deslizándose distalmente sobre el resto del lecho </w:t>
      </w:r>
      <w:proofErr w:type="spellStart"/>
      <w:r>
        <w:rPr>
          <w:rFonts w:ascii="Gisha" w:hAnsi="Gisha" w:cs="Gisha"/>
          <w:sz w:val="20"/>
        </w:rPr>
        <w:t>ungueal</w:t>
      </w:r>
      <w:proofErr w:type="spellEnd"/>
      <w:r>
        <w:rPr>
          <w:rFonts w:ascii="Gisha" w:hAnsi="Gisha" w:cs="Gisha"/>
          <w:sz w:val="20"/>
        </w:rPr>
        <w:t xml:space="preserve">. Descansa sobre un </w:t>
      </w:r>
      <w:r w:rsidRPr="00E71277">
        <w:rPr>
          <w:rFonts w:ascii="Gisha" w:hAnsi="Gisha" w:cs="Gisha"/>
          <w:b/>
          <w:sz w:val="20"/>
        </w:rPr>
        <w:t xml:space="preserve">epitelio escamoso estratificado = lecho </w:t>
      </w:r>
      <w:proofErr w:type="spellStart"/>
      <w:r w:rsidRPr="00E71277">
        <w:rPr>
          <w:rFonts w:ascii="Gisha" w:hAnsi="Gisha" w:cs="Gisha"/>
          <w:b/>
          <w:sz w:val="20"/>
        </w:rPr>
        <w:t>ungueal</w:t>
      </w:r>
      <w:proofErr w:type="spellEnd"/>
      <w:r>
        <w:rPr>
          <w:rFonts w:ascii="Gisha" w:hAnsi="Gisha" w:cs="Gisha"/>
          <w:sz w:val="20"/>
        </w:rPr>
        <w:t xml:space="preserve">. </w:t>
      </w:r>
      <w:r w:rsidR="00B85648" w:rsidRPr="00E71277">
        <w:rPr>
          <w:rFonts w:ascii="Gisha" w:hAnsi="Gisha" w:cs="Gisha"/>
          <w:sz w:val="20"/>
        </w:rPr>
        <w:t xml:space="preserve"> </w:t>
      </w:r>
    </w:p>
    <w:p w:rsidR="006B45CB" w:rsidRDefault="00E71277" w:rsidP="00E71277">
      <w:pPr>
        <w:rPr>
          <w:rFonts w:ascii="Gisha" w:hAnsi="Gisha" w:cs="Gisha"/>
          <w:sz w:val="20"/>
        </w:rPr>
      </w:pPr>
      <w:r w:rsidRPr="00E71277">
        <w:rPr>
          <w:rFonts w:ascii="Gisha" w:hAnsi="Gisha" w:cs="Gisha"/>
          <w:b/>
          <w:sz w:val="20"/>
        </w:rPr>
        <w:t xml:space="preserve">Raíz </w:t>
      </w:r>
      <w:proofErr w:type="spellStart"/>
      <w:r w:rsidRPr="00E71277">
        <w:rPr>
          <w:rFonts w:ascii="Gisha" w:hAnsi="Gisha" w:cs="Gisha"/>
          <w:b/>
          <w:sz w:val="20"/>
        </w:rPr>
        <w:t>ungueal</w:t>
      </w:r>
      <w:proofErr w:type="spellEnd"/>
      <w:r>
        <w:rPr>
          <w:rFonts w:ascii="Gisha" w:hAnsi="Gisha" w:cs="Gisha"/>
          <w:sz w:val="20"/>
        </w:rPr>
        <w:t xml:space="preserve">: </w:t>
      </w:r>
      <w:r w:rsidR="006B45CB">
        <w:rPr>
          <w:rFonts w:ascii="Gisha" w:hAnsi="Gisha" w:cs="Gisha"/>
          <w:sz w:val="20"/>
        </w:rPr>
        <w:t xml:space="preserve">es el extremo proximal. Junto con el lecho </w:t>
      </w:r>
      <w:proofErr w:type="spellStart"/>
      <w:r w:rsidR="006B45CB">
        <w:rPr>
          <w:rFonts w:ascii="Gisha" w:hAnsi="Gisha" w:cs="Gisha"/>
          <w:sz w:val="20"/>
        </w:rPr>
        <w:t>ungueal</w:t>
      </w:r>
      <w:proofErr w:type="spellEnd"/>
      <w:r w:rsidR="006B45CB">
        <w:rPr>
          <w:rFonts w:ascii="Gisha" w:hAnsi="Gisha" w:cs="Gisha"/>
          <w:sz w:val="20"/>
        </w:rPr>
        <w:t xml:space="preserve"> subyacente se extiende profundamente hacia la dermis. </w:t>
      </w:r>
    </w:p>
    <w:p w:rsidR="006B45CB" w:rsidRDefault="006B45CB" w:rsidP="00E71277">
      <w:pPr>
        <w:rPr>
          <w:rFonts w:ascii="Gisha" w:hAnsi="Gisha" w:cs="Gisha"/>
          <w:sz w:val="20"/>
        </w:rPr>
      </w:pPr>
      <w:r>
        <w:rPr>
          <w:rFonts w:ascii="Gisha" w:hAnsi="Gisha" w:cs="Gisha"/>
          <w:sz w:val="20"/>
        </w:rPr>
        <w:lastRenderedPageBreak/>
        <w:t xml:space="preserve">La dermis situada bajo la placa </w:t>
      </w:r>
      <w:proofErr w:type="spellStart"/>
      <w:r>
        <w:rPr>
          <w:rFonts w:ascii="Gisha" w:hAnsi="Gisha" w:cs="Gisha"/>
          <w:sz w:val="20"/>
        </w:rPr>
        <w:t>ungueal</w:t>
      </w:r>
      <w:proofErr w:type="spellEnd"/>
      <w:r>
        <w:rPr>
          <w:rFonts w:ascii="Gisha" w:hAnsi="Gisha" w:cs="Gisha"/>
          <w:sz w:val="20"/>
        </w:rPr>
        <w:t xml:space="preserve"> está firmemente unida al periostio de la falange distal. La uña crece por proliferación y diferenciación del epitelio situado bajo la raíz conocido como “matriz </w:t>
      </w:r>
      <w:proofErr w:type="spellStart"/>
      <w:r>
        <w:rPr>
          <w:rFonts w:ascii="Gisha" w:hAnsi="Gisha" w:cs="Gisha"/>
          <w:sz w:val="20"/>
        </w:rPr>
        <w:t>ungueal</w:t>
      </w:r>
      <w:proofErr w:type="spellEnd"/>
      <w:r>
        <w:rPr>
          <w:rFonts w:ascii="Gisha" w:hAnsi="Gisha" w:cs="Gisha"/>
          <w:sz w:val="20"/>
        </w:rPr>
        <w:t xml:space="preserve">” = más gruesa que el resto del lecho </w:t>
      </w:r>
      <w:proofErr w:type="spellStart"/>
      <w:r>
        <w:rPr>
          <w:rFonts w:ascii="Gisha" w:hAnsi="Gisha" w:cs="Gisha"/>
          <w:sz w:val="20"/>
        </w:rPr>
        <w:t>ungueal</w:t>
      </w:r>
      <w:proofErr w:type="spellEnd"/>
      <w:r>
        <w:rPr>
          <w:rFonts w:ascii="Gisha" w:hAnsi="Gisha" w:cs="Gisha"/>
          <w:sz w:val="20"/>
        </w:rPr>
        <w:t xml:space="preserve"> y muestra prominentes crestas epidérmicas. </w:t>
      </w:r>
    </w:p>
    <w:p w:rsidR="006B45CB" w:rsidRDefault="006B45CB" w:rsidP="00E71277">
      <w:pPr>
        <w:rPr>
          <w:rFonts w:ascii="Gisha" w:hAnsi="Gisha" w:cs="Gisha"/>
          <w:sz w:val="20"/>
        </w:rPr>
      </w:pPr>
      <w:r>
        <w:rPr>
          <w:rFonts w:ascii="Gisha" w:hAnsi="Gisha" w:cs="Gisha"/>
          <w:sz w:val="20"/>
        </w:rPr>
        <w:t xml:space="preserve">La piel que cubre la raíz de la uña se llama pliegue </w:t>
      </w:r>
      <w:proofErr w:type="spellStart"/>
      <w:r>
        <w:rPr>
          <w:rFonts w:ascii="Gisha" w:hAnsi="Gisha" w:cs="Gisha"/>
          <w:sz w:val="20"/>
        </w:rPr>
        <w:t>ungueal</w:t>
      </w:r>
      <w:proofErr w:type="spellEnd"/>
      <w:r>
        <w:rPr>
          <w:rFonts w:ascii="Gisha" w:hAnsi="Gisha" w:cs="Gisha"/>
          <w:sz w:val="20"/>
        </w:rPr>
        <w:t xml:space="preserve">, tiene el borde muy </w:t>
      </w:r>
      <w:proofErr w:type="spellStart"/>
      <w:r>
        <w:rPr>
          <w:rFonts w:ascii="Gisha" w:hAnsi="Gisha" w:cs="Gisha"/>
          <w:sz w:val="20"/>
        </w:rPr>
        <w:t>queratinizado</w:t>
      </w:r>
      <w:proofErr w:type="spellEnd"/>
      <w:r>
        <w:rPr>
          <w:rFonts w:ascii="Gisha" w:hAnsi="Gisha" w:cs="Gisha"/>
          <w:sz w:val="20"/>
        </w:rPr>
        <w:t xml:space="preserve"> = </w:t>
      </w:r>
      <w:r w:rsidRPr="006B45CB">
        <w:rPr>
          <w:rFonts w:ascii="Gisha" w:hAnsi="Gisha" w:cs="Gisha"/>
          <w:b/>
          <w:sz w:val="20"/>
        </w:rPr>
        <w:t>eponiquio</w:t>
      </w:r>
      <w:r>
        <w:rPr>
          <w:rFonts w:ascii="Gisha" w:hAnsi="Gisha" w:cs="Gisha"/>
          <w:sz w:val="20"/>
        </w:rPr>
        <w:t>.</w:t>
      </w:r>
    </w:p>
    <w:p w:rsidR="006B45CB" w:rsidRDefault="006B45CB" w:rsidP="00E71277">
      <w:pPr>
        <w:rPr>
          <w:rFonts w:ascii="Gisha" w:hAnsi="Gisha" w:cs="Gisha"/>
          <w:sz w:val="20"/>
        </w:rPr>
      </w:pPr>
      <w:r>
        <w:rPr>
          <w:rFonts w:ascii="Gisha" w:hAnsi="Gisha" w:cs="Gisha"/>
          <w:sz w:val="20"/>
        </w:rPr>
        <w:t xml:space="preserve">La piel situada bajo el extremo libre de la uña se llama </w:t>
      </w:r>
      <w:proofErr w:type="spellStart"/>
      <w:r w:rsidRPr="006B45CB">
        <w:rPr>
          <w:rFonts w:ascii="Gisha" w:hAnsi="Gisha" w:cs="Gisha"/>
          <w:b/>
          <w:sz w:val="20"/>
        </w:rPr>
        <w:t>hiponiquio</w:t>
      </w:r>
      <w:proofErr w:type="spellEnd"/>
      <w:r>
        <w:rPr>
          <w:rFonts w:ascii="Gisha" w:hAnsi="Gisha" w:cs="Gisha"/>
          <w:sz w:val="20"/>
        </w:rPr>
        <w:t xml:space="preserve">. </w:t>
      </w:r>
    </w:p>
    <w:p w:rsidR="006B45CB" w:rsidRDefault="006B45CB" w:rsidP="00E71277">
      <w:pPr>
        <w:rPr>
          <w:rFonts w:ascii="Gisha" w:hAnsi="Gisha" w:cs="Gisha"/>
          <w:b/>
          <w:sz w:val="20"/>
          <w:u w:val="single"/>
        </w:rPr>
      </w:pPr>
      <w:r>
        <w:rPr>
          <w:rFonts w:ascii="Gisha" w:hAnsi="Gisha" w:cs="Gisha"/>
          <w:b/>
          <w:sz w:val="20"/>
          <w:u w:val="single"/>
        </w:rPr>
        <w:t>6. CIRCULACIÓN DE LA PIEL</w:t>
      </w:r>
    </w:p>
    <w:p w:rsidR="006B45CB" w:rsidRDefault="006B45CB" w:rsidP="00E71277">
      <w:pPr>
        <w:rPr>
          <w:rFonts w:ascii="Gisha" w:hAnsi="Gisha" w:cs="Gisha"/>
          <w:sz w:val="20"/>
        </w:rPr>
      </w:pPr>
      <w:proofErr w:type="spellStart"/>
      <w:r>
        <w:rPr>
          <w:rFonts w:ascii="Gisha" w:hAnsi="Gisha" w:cs="Gisha"/>
          <w:b/>
          <w:sz w:val="20"/>
          <w:u w:val="single"/>
        </w:rPr>
        <w:t>Glomus</w:t>
      </w:r>
      <w:proofErr w:type="spellEnd"/>
      <w:r>
        <w:rPr>
          <w:rFonts w:ascii="Gisha" w:hAnsi="Gisha" w:cs="Gisha"/>
          <w:b/>
          <w:sz w:val="20"/>
          <w:u w:val="single"/>
        </w:rPr>
        <w:t xml:space="preserve">: </w:t>
      </w:r>
      <w:r>
        <w:rPr>
          <w:rFonts w:ascii="Gisha" w:hAnsi="Gisha" w:cs="Gisha"/>
          <w:sz w:val="20"/>
        </w:rPr>
        <w:t xml:space="preserve">comunicaciones </w:t>
      </w:r>
      <w:proofErr w:type="spellStart"/>
      <w:r>
        <w:rPr>
          <w:rFonts w:ascii="Gisha" w:hAnsi="Gisha" w:cs="Gisha"/>
          <w:sz w:val="20"/>
        </w:rPr>
        <w:t>arteriovenosas</w:t>
      </w:r>
      <w:proofErr w:type="spellEnd"/>
      <w:r>
        <w:rPr>
          <w:rFonts w:ascii="Gisha" w:hAnsi="Gisha" w:cs="Gisha"/>
          <w:sz w:val="20"/>
        </w:rPr>
        <w:t xml:space="preserve">, frecuentes en los pulpejos de los dedos y en los pabellones auriculares (zonas sensibles al frío). </w:t>
      </w:r>
    </w:p>
    <w:p w:rsidR="006B45CB" w:rsidRDefault="006B45CB" w:rsidP="00E71277">
      <w:pPr>
        <w:rPr>
          <w:rFonts w:ascii="Gisha" w:hAnsi="Gisha" w:cs="Gisha"/>
          <w:sz w:val="20"/>
        </w:rPr>
      </w:pPr>
      <w:r>
        <w:rPr>
          <w:rFonts w:ascii="Gisha" w:hAnsi="Gisha" w:cs="Gisha"/>
          <w:sz w:val="20"/>
        </w:rPr>
        <w:t xml:space="preserve">M.O: una o varias circunvoluciones arteriales y venosas en el seno de un tejido conjuntivo denso. </w:t>
      </w:r>
    </w:p>
    <w:p w:rsidR="006B45CB" w:rsidRDefault="006B45CB" w:rsidP="00E71277">
      <w:pPr>
        <w:rPr>
          <w:rFonts w:ascii="Gisha" w:hAnsi="Gisha" w:cs="Gisha"/>
          <w:sz w:val="20"/>
        </w:rPr>
      </w:pPr>
      <w:r>
        <w:rPr>
          <w:rFonts w:ascii="Gisha" w:hAnsi="Gisha" w:cs="Gisha"/>
          <w:sz w:val="20"/>
        </w:rPr>
        <w:t xml:space="preserve">Son responsables de la </w:t>
      </w:r>
      <w:r w:rsidRPr="006B45CB">
        <w:rPr>
          <w:rFonts w:ascii="Gisha" w:hAnsi="Gisha" w:cs="Gisha"/>
          <w:b/>
          <w:sz w:val="20"/>
        </w:rPr>
        <w:t>termorregulación</w:t>
      </w:r>
      <w:r>
        <w:rPr>
          <w:rFonts w:ascii="Gisha" w:hAnsi="Gisha" w:cs="Gisha"/>
          <w:sz w:val="20"/>
        </w:rPr>
        <w:t xml:space="preserve"> de la porción distal de las extremidades. </w:t>
      </w:r>
      <w:r w:rsidR="00E71277">
        <w:rPr>
          <w:rFonts w:ascii="Gisha" w:hAnsi="Gisha" w:cs="Gisha"/>
          <w:sz w:val="20"/>
        </w:rPr>
        <w:t xml:space="preserve"> </w:t>
      </w:r>
      <w:r w:rsidR="00B85648" w:rsidRPr="00E71277">
        <w:rPr>
          <w:rFonts w:ascii="Gisha" w:hAnsi="Gisha" w:cs="Gisha"/>
          <w:sz w:val="20"/>
        </w:rPr>
        <w:t xml:space="preserve">       </w:t>
      </w:r>
    </w:p>
    <w:p w:rsidR="006B45CB" w:rsidRDefault="006B45CB" w:rsidP="00E71277">
      <w:pPr>
        <w:rPr>
          <w:rFonts w:ascii="Gisha" w:hAnsi="Gisha" w:cs="Gisha"/>
          <w:b/>
          <w:sz w:val="20"/>
          <w:u w:val="single"/>
        </w:rPr>
      </w:pPr>
      <w:r>
        <w:rPr>
          <w:rFonts w:ascii="Gisha" w:hAnsi="Gisha" w:cs="Gisha"/>
          <w:b/>
          <w:sz w:val="20"/>
          <w:u w:val="single"/>
        </w:rPr>
        <w:t>7. RECEPTORES SENSORIALES DE LA PIEL</w:t>
      </w:r>
    </w:p>
    <w:p w:rsidR="00603539" w:rsidRDefault="006B45CB" w:rsidP="00E71277">
      <w:pPr>
        <w:rPr>
          <w:rFonts w:ascii="Gisha" w:hAnsi="Gisha" w:cs="Gisha"/>
          <w:sz w:val="20"/>
        </w:rPr>
      </w:pPr>
      <w:r>
        <w:rPr>
          <w:rFonts w:ascii="Gisha" w:hAnsi="Gisha" w:cs="Gisha"/>
          <w:b/>
          <w:sz w:val="20"/>
          <w:u w:val="single"/>
        </w:rPr>
        <w:t xml:space="preserve">Receptores simples: </w:t>
      </w:r>
      <w:r>
        <w:rPr>
          <w:rFonts w:ascii="Gisha" w:hAnsi="Gisha" w:cs="Gisha"/>
          <w:sz w:val="20"/>
        </w:rPr>
        <w:t>son termi</w:t>
      </w:r>
      <w:r w:rsidR="00603539">
        <w:rPr>
          <w:rFonts w:ascii="Gisha" w:hAnsi="Gisha" w:cs="Gisha"/>
          <w:sz w:val="20"/>
        </w:rPr>
        <w:t>n</w:t>
      </w:r>
      <w:r>
        <w:rPr>
          <w:rFonts w:ascii="Gisha" w:hAnsi="Gisha" w:cs="Gisha"/>
          <w:sz w:val="20"/>
        </w:rPr>
        <w:t xml:space="preserve">aciones libres amielínicas (sensibles al dolor, tacto, picor…) localizadas en epidermis, dermis, hipodermis, folículo piloso y glándulas </w:t>
      </w:r>
      <w:proofErr w:type="spellStart"/>
      <w:r>
        <w:rPr>
          <w:rFonts w:ascii="Gisha" w:hAnsi="Gisha" w:cs="Gisha"/>
          <w:sz w:val="20"/>
        </w:rPr>
        <w:t>ecrinas</w:t>
      </w:r>
      <w:proofErr w:type="spellEnd"/>
      <w:r>
        <w:rPr>
          <w:rFonts w:ascii="Gisha" w:hAnsi="Gisha" w:cs="Gisha"/>
          <w:sz w:val="20"/>
        </w:rPr>
        <w:t xml:space="preserve">. </w:t>
      </w:r>
      <w:r w:rsidR="00603539">
        <w:rPr>
          <w:rFonts w:ascii="Gisha" w:hAnsi="Gisha" w:cs="Gisha"/>
          <w:sz w:val="20"/>
        </w:rPr>
        <w:t xml:space="preserve">También están en conexión con las células de </w:t>
      </w:r>
      <w:proofErr w:type="spellStart"/>
      <w:r w:rsidR="00603539">
        <w:rPr>
          <w:rFonts w:ascii="Gisha" w:hAnsi="Gisha" w:cs="Gisha"/>
          <w:sz w:val="20"/>
        </w:rPr>
        <w:t>Merkel</w:t>
      </w:r>
      <w:proofErr w:type="spellEnd"/>
      <w:r w:rsidR="00603539">
        <w:rPr>
          <w:rFonts w:ascii="Gisha" w:hAnsi="Gisha" w:cs="Gisha"/>
          <w:sz w:val="20"/>
        </w:rPr>
        <w:t>.</w:t>
      </w:r>
      <w:r w:rsidR="00B85648" w:rsidRPr="00E71277">
        <w:rPr>
          <w:rFonts w:ascii="Gisha" w:hAnsi="Gisha" w:cs="Gisha"/>
          <w:sz w:val="20"/>
        </w:rPr>
        <w:t xml:space="preserve">    </w:t>
      </w:r>
    </w:p>
    <w:p w:rsidR="00603539" w:rsidRDefault="00603539" w:rsidP="00E71277">
      <w:pPr>
        <w:rPr>
          <w:rFonts w:ascii="Gisha" w:hAnsi="Gisha" w:cs="Gisha"/>
          <w:sz w:val="20"/>
        </w:rPr>
      </w:pPr>
      <w:r>
        <w:rPr>
          <w:rFonts w:ascii="Gisha" w:hAnsi="Gisha" w:cs="Gisha"/>
          <w:b/>
          <w:sz w:val="20"/>
          <w:u w:val="single"/>
        </w:rPr>
        <w:t xml:space="preserve">Receptores compuestos: </w:t>
      </w:r>
      <w:r>
        <w:rPr>
          <w:rFonts w:ascii="Gisha" w:hAnsi="Gisha" w:cs="Gisha"/>
          <w:sz w:val="20"/>
        </w:rPr>
        <w:t>es una asociación de las terminaciones nerviosas con tejidos no nerviosos asociados.</w:t>
      </w:r>
    </w:p>
    <w:tbl>
      <w:tblPr>
        <w:tblStyle w:val="Tablaconcuadrcula"/>
        <w:tblW w:w="0" w:type="auto"/>
        <w:tblLook w:val="04A0"/>
      </w:tblPr>
      <w:tblGrid>
        <w:gridCol w:w="2518"/>
        <w:gridCol w:w="6126"/>
      </w:tblGrid>
      <w:tr w:rsidR="00603539" w:rsidTr="00603539">
        <w:tc>
          <w:tcPr>
            <w:tcW w:w="2518" w:type="dxa"/>
          </w:tcPr>
          <w:p w:rsidR="00603539" w:rsidRDefault="00603539" w:rsidP="00E71277">
            <w:pPr>
              <w:rPr>
                <w:rFonts w:ascii="Gisha" w:hAnsi="Gisha" w:cs="Gisha"/>
                <w:sz w:val="20"/>
              </w:rPr>
            </w:pPr>
            <w:r>
              <w:rPr>
                <w:rFonts w:ascii="Gisha" w:hAnsi="Gisha" w:cs="Gisha"/>
                <w:sz w:val="20"/>
              </w:rPr>
              <w:t xml:space="preserve">Corpúsculos de </w:t>
            </w:r>
            <w:proofErr w:type="spellStart"/>
            <w:r>
              <w:rPr>
                <w:rFonts w:ascii="Gisha" w:hAnsi="Gisha" w:cs="Gisha"/>
                <w:sz w:val="20"/>
              </w:rPr>
              <w:t>Meissner</w:t>
            </w:r>
            <w:proofErr w:type="spellEnd"/>
          </w:p>
        </w:tc>
        <w:tc>
          <w:tcPr>
            <w:tcW w:w="6126" w:type="dxa"/>
          </w:tcPr>
          <w:p w:rsidR="00603539" w:rsidRDefault="00603539" w:rsidP="00E71277">
            <w:pPr>
              <w:rPr>
                <w:rFonts w:ascii="Gisha" w:hAnsi="Gisha" w:cs="Gisha"/>
                <w:sz w:val="20"/>
              </w:rPr>
            </w:pPr>
            <w:r>
              <w:rPr>
                <w:rFonts w:ascii="Gisha" w:hAnsi="Gisha" w:cs="Gisha"/>
                <w:sz w:val="20"/>
              </w:rPr>
              <w:t>Pequeños receptores del tacto localizados en papilas dérmicas especialmente en dedos, pezones, párpados y genitales.</w:t>
            </w:r>
          </w:p>
        </w:tc>
      </w:tr>
      <w:tr w:rsidR="00603539" w:rsidTr="00603539">
        <w:tc>
          <w:tcPr>
            <w:tcW w:w="2518" w:type="dxa"/>
          </w:tcPr>
          <w:p w:rsidR="00603539" w:rsidRDefault="00603539" w:rsidP="00E71277">
            <w:pPr>
              <w:rPr>
                <w:rFonts w:ascii="Gisha" w:hAnsi="Gisha" w:cs="Gisha"/>
                <w:sz w:val="20"/>
              </w:rPr>
            </w:pPr>
          </w:p>
          <w:p w:rsidR="00603539" w:rsidRDefault="00603539" w:rsidP="00E71277">
            <w:pPr>
              <w:rPr>
                <w:rFonts w:ascii="Gisha" w:hAnsi="Gisha" w:cs="Gisha"/>
                <w:sz w:val="20"/>
              </w:rPr>
            </w:pPr>
            <w:r>
              <w:rPr>
                <w:rFonts w:ascii="Gisha" w:hAnsi="Gisha" w:cs="Gisha"/>
                <w:sz w:val="20"/>
              </w:rPr>
              <w:t xml:space="preserve">Corpúsculos de </w:t>
            </w:r>
            <w:proofErr w:type="spellStart"/>
            <w:r>
              <w:rPr>
                <w:rFonts w:ascii="Gisha" w:hAnsi="Gisha" w:cs="Gisha"/>
                <w:sz w:val="20"/>
              </w:rPr>
              <w:t>Pacini</w:t>
            </w:r>
            <w:proofErr w:type="spellEnd"/>
            <w:r>
              <w:rPr>
                <w:rFonts w:ascii="Gisha" w:hAnsi="Gisha" w:cs="Gisha"/>
                <w:sz w:val="20"/>
              </w:rPr>
              <w:t xml:space="preserve"> **</w:t>
            </w:r>
          </w:p>
        </w:tc>
        <w:tc>
          <w:tcPr>
            <w:tcW w:w="6126" w:type="dxa"/>
          </w:tcPr>
          <w:p w:rsidR="00603539" w:rsidRDefault="00603539" w:rsidP="00E71277">
            <w:pPr>
              <w:rPr>
                <w:rFonts w:ascii="Gisha" w:hAnsi="Gisha" w:cs="Gisha"/>
                <w:sz w:val="20"/>
              </w:rPr>
            </w:pPr>
            <w:r>
              <w:rPr>
                <w:rFonts w:ascii="Gisha" w:hAnsi="Gisha" w:cs="Gisha"/>
                <w:sz w:val="20"/>
              </w:rPr>
              <w:t xml:space="preserve">Receptores grandes, encapsulados, localizados en las capas más profundas de la piel. Son sensibles a presión, tacto grosero, </w:t>
            </w:r>
            <w:proofErr w:type="spellStart"/>
            <w:r>
              <w:rPr>
                <w:rFonts w:ascii="Gisha" w:hAnsi="Gisha" w:cs="Gisha"/>
                <w:sz w:val="20"/>
              </w:rPr>
              <w:t>tensón</w:t>
            </w:r>
            <w:proofErr w:type="spellEnd"/>
            <w:r>
              <w:rPr>
                <w:rFonts w:ascii="Gisha" w:hAnsi="Gisha" w:cs="Gisha"/>
                <w:sz w:val="20"/>
              </w:rPr>
              <w:t xml:space="preserve"> y vibración.</w:t>
            </w:r>
          </w:p>
        </w:tc>
      </w:tr>
      <w:tr w:rsidR="00603539" w:rsidTr="00603539">
        <w:tc>
          <w:tcPr>
            <w:tcW w:w="2518" w:type="dxa"/>
          </w:tcPr>
          <w:p w:rsidR="00603539" w:rsidRDefault="00603539" w:rsidP="00E71277">
            <w:pPr>
              <w:rPr>
                <w:rFonts w:ascii="Gisha" w:hAnsi="Gisha" w:cs="Gisha"/>
                <w:sz w:val="20"/>
              </w:rPr>
            </w:pPr>
            <w:r>
              <w:rPr>
                <w:rFonts w:ascii="Gisha" w:hAnsi="Gisha" w:cs="Gisha"/>
                <w:sz w:val="20"/>
              </w:rPr>
              <w:t xml:space="preserve">Corpúsculos de </w:t>
            </w:r>
            <w:proofErr w:type="spellStart"/>
            <w:r>
              <w:rPr>
                <w:rFonts w:ascii="Gisha" w:hAnsi="Gisha" w:cs="Gisha"/>
                <w:sz w:val="20"/>
              </w:rPr>
              <w:t>Ruffini</w:t>
            </w:r>
            <w:proofErr w:type="spellEnd"/>
          </w:p>
        </w:tc>
        <w:tc>
          <w:tcPr>
            <w:tcW w:w="6126" w:type="dxa"/>
          </w:tcPr>
          <w:p w:rsidR="00603539" w:rsidRDefault="00603539" w:rsidP="00E71277">
            <w:pPr>
              <w:rPr>
                <w:rFonts w:ascii="Gisha" w:hAnsi="Gisha" w:cs="Gisha"/>
                <w:sz w:val="20"/>
              </w:rPr>
            </w:pPr>
            <w:r>
              <w:rPr>
                <w:rFonts w:ascii="Gisha" w:hAnsi="Gisha" w:cs="Gisha"/>
                <w:sz w:val="20"/>
              </w:rPr>
              <w:t xml:space="preserve">Estructuras fusiformes, frecuentes en plantas de los pies. Mecano y </w:t>
            </w:r>
            <w:proofErr w:type="spellStart"/>
            <w:r>
              <w:rPr>
                <w:rFonts w:ascii="Gisha" w:hAnsi="Gisha" w:cs="Gisha"/>
                <w:sz w:val="20"/>
              </w:rPr>
              <w:t>termorreceptores</w:t>
            </w:r>
            <w:proofErr w:type="spellEnd"/>
            <w:r>
              <w:rPr>
                <w:rFonts w:ascii="Gisha" w:hAnsi="Gisha" w:cs="Gisha"/>
                <w:sz w:val="20"/>
              </w:rPr>
              <w:t xml:space="preserve">. </w:t>
            </w:r>
          </w:p>
        </w:tc>
      </w:tr>
      <w:tr w:rsidR="00603539" w:rsidTr="00603539">
        <w:tc>
          <w:tcPr>
            <w:tcW w:w="2518" w:type="dxa"/>
          </w:tcPr>
          <w:p w:rsidR="00603539" w:rsidRDefault="00603539" w:rsidP="00E71277">
            <w:pPr>
              <w:rPr>
                <w:rFonts w:ascii="Gisha" w:hAnsi="Gisha" w:cs="Gisha"/>
                <w:sz w:val="20"/>
              </w:rPr>
            </w:pPr>
            <w:r>
              <w:rPr>
                <w:rFonts w:ascii="Gisha" w:hAnsi="Gisha" w:cs="Gisha"/>
                <w:sz w:val="20"/>
              </w:rPr>
              <w:t>Corpúsculos de Krause</w:t>
            </w:r>
          </w:p>
        </w:tc>
        <w:tc>
          <w:tcPr>
            <w:tcW w:w="6126" w:type="dxa"/>
          </w:tcPr>
          <w:p w:rsidR="00603539" w:rsidRDefault="00603539" w:rsidP="00E71277">
            <w:pPr>
              <w:rPr>
                <w:rFonts w:ascii="Gisha" w:hAnsi="Gisha" w:cs="Gisha"/>
                <w:sz w:val="20"/>
              </w:rPr>
            </w:pPr>
            <w:r>
              <w:rPr>
                <w:rFonts w:ascii="Gisha" w:hAnsi="Gisha" w:cs="Gisha"/>
                <w:sz w:val="20"/>
              </w:rPr>
              <w:t xml:space="preserve">Similares a </w:t>
            </w:r>
            <w:proofErr w:type="spellStart"/>
            <w:r>
              <w:rPr>
                <w:rFonts w:ascii="Gisha" w:hAnsi="Gisha" w:cs="Gisha"/>
                <w:sz w:val="20"/>
              </w:rPr>
              <w:t>Pacini</w:t>
            </w:r>
            <w:proofErr w:type="spellEnd"/>
            <w:r>
              <w:rPr>
                <w:rFonts w:ascii="Gisha" w:hAnsi="Gisha" w:cs="Gisha"/>
                <w:sz w:val="20"/>
              </w:rPr>
              <w:t xml:space="preserve"> pero más pequeños</w:t>
            </w:r>
          </w:p>
        </w:tc>
      </w:tr>
    </w:tbl>
    <w:p w:rsidR="00603539" w:rsidRDefault="00603539" w:rsidP="00E71277">
      <w:pPr>
        <w:rPr>
          <w:rFonts w:ascii="Gisha" w:hAnsi="Gisha" w:cs="Gisha"/>
          <w:sz w:val="20"/>
        </w:rPr>
      </w:pPr>
    </w:p>
    <w:p w:rsidR="00603539" w:rsidRDefault="00603539" w:rsidP="00E71277">
      <w:pPr>
        <w:rPr>
          <w:rFonts w:ascii="Gisha" w:hAnsi="Gisha" w:cs="Gisha"/>
          <w:sz w:val="20"/>
        </w:rPr>
      </w:pPr>
      <w:r w:rsidRPr="00603539">
        <w:rPr>
          <w:rFonts w:ascii="Gisha" w:hAnsi="Gisha" w:cs="Gisha"/>
          <w:b/>
          <w:sz w:val="20"/>
        </w:rPr>
        <w:t xml:space="preserve">**Corpúsculo de </w:t>
      </w:r>
      <w:proofErr w:type="spellStart"/>
      <w:r w:rsidRPr="00603539">
        <w:rPr>
          <w:rFonts w:ascii="Gisha" w:hAnsi="Gisha" w:cs="Gisha"/>
          <w:b/>
          <w:sz w:val="20"/>
        </w:rPr>
        <w:t>Pacini</w:t>
      </w:r>
      <w:proofErr w:type="spellEnd"/>
      <w:r>
        <w:rPr>
          <w:rFonts w:ascii="Gisha" w:hAnsi="Gisha" w:cs="Gisha"/>
          <w:sz w:val="20"/>
        </w:rPr>
        <w:t xml:space="preserve">: dispuesto en láminas concéntricas (capas de cebolla) con células aplanadas separadas por líquido intersticial con fibras delicadas de colágeno. </w:t>
      </w:r>
    </w:p>
    <w:p w:rsidR="00B85648" w:rsidRPr="00E71277" w:rsidRDefault="00603539" w:rsidP="00E71277">
      <w:pPr>
        <w:rPr>
          <w:rFonts w:ascii="Gisha" w:hAnsi="Gisha" w:cs="Gisha"/>
          <w:sz w:val="20"/>
        </w:rPr>
      </w:pPr>
      <w:r>
        <w:rPr>
          <w:rFonts w:ascii="Gisha" w:hAnsi="Gisha" w:cs="Gisha"/>
          <w:sz w:val="20"/>
        </w:rPr>
        <w:t xml:space="preserve">En el centro hay una capa más densa con una única fibra nerviosa grande no </w:t>
      </w:r>
      <w:proofErr w:type="spellStart"/>
      <w:r>
        <w:rPr>
          <w:rFonts w:ascii="Gisha" w:hAnsi="Gisha" w:cs="Gisha"/>
          <w:sz w:val="20"/>
        </w:rPr>
        <w:t>mielinizada</w:t>
      </w:r>
      <w:proofErr w:type="spellEnd"/>
      <w:r>
        <w:rPr>
          <w:rFonts w:ascii="Gisha" w:hAnsi="Gisha" w:cs="Gisha"/>
          <w:sz w:val="20"/>
        </w:rPr>
        <w:t xml:space="preserve"> ni ramificada. </w:t>
      </w:r>
      <w:r w:rsidR="00B85648" w:rsidRPr="00E71277">
        <w:rPr>
          <w:rFonts w:ascii="Gisha" w:hAnsi="Gisha" w:cs="Gisha"/>
          <w:sz w:val="20"/>
        </w:rPr>
        <w:t xml:space="preserve">                                                                                                                                                                               </w:t>
      </w:r>
    </w:p>
    <w:sectPr w:rsidR="00B85648" w:rsidRPr="00E71277" w:rsidSect="0036400E">
      <w:head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426E9" w:rsidRDefault="005426E9" w:rsidP="005426E9">
      <w:pPr>
        <w:spacing w:after="0" w:line="240" w:lineRule="auto"/>
      </w:pPr>
      <w:r>
        <w:separator/>
      </w:r>
    </w:p>
  </w:endnote>
  <w:endnote w:type="continuationSeparator" w:id="0">
    <w:p w:rsidR="005426E9" w:rsidRDefault="005426E9" w:rsidP="005426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sha">
    <w:panose1 w:val="020B0502040204020203"/>
    <w:charset w:val="00"/>
    <w:family w:val="swiss"/>
    <w:pitch w:val="variable"/>
    <w:sig w:usb0="80000807" w:usb1="40000042" w:usb2="00000000" w:usb3="00000000" w:csb0="0000002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426E9" w:rsidRDefault="005426E9" w:rsidP="005426E9">
      <w:pPr>
        <w:spacing w:after="0" w:line="240" w:lineRule="auto"/>
      </w:pPr>
      <w:r>
        <w:separator/>
      </w:r>
    </w:p>
  </w:footnote>
  <w:footnote w:type="continuationSeparator" w:id="0">
    <w:p w:rsidR="005426E9" w:rsidRDefault="005426E9" w:rsidP="005426E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26E9" w:rsidRDefault="005426E9">
    <w:pPr>
      <w:pStyle w:val="Encabezado"/>
    </w:pPr>
    <w:r>
      <w:t xml:space="preserve">                                                                                                                         </w:t>
    </w:r>
    <w:proofErr w:type="spellStart"/>
    <w:r>
      <w:t>Maria</w:t>
    </w:r>
    <w:proofErr w:type="spellEnd"/>
    <w:r>
      <w:t xml:space="preserve"> Moragues Casanova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40D85"/>
    <w:multiLevelType w:val="hybridMultilevel"/>
    <w:tmpl w:val="8FF2B7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8294F95"/>
    <w:multiLevelType w:val="hybridMultilevel"/>
    <w:tmpl w:val="C1CE9AF8"/>
    <w:lvl w:ilvl="0" w:tplc="804A03A2">
      <w:start w:val="1"/>
      <w:numFmt w:val="bullet"/>
      <w:lvlText w:val="-"/>
      <w:lvlJc w:val="left"/>
      <w:pPr>
        <w:ind w:left="720" w:hanging="360"/>
      </w:pPr>
      <w:rPr>
        <w:rFonts w:ascii="Gisha" w:eastAsiaTheme="minorHAnsi" w:hAnsi="Gisha" w:cs="Gish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343B081E"/>
    <w:multiLevelType w:val="hybridMultilevel"/>
    <w:tmpl w:val="20CA3F44"/>
    <w:lvl w:ilvl="0" w:tplc="804A03A2">
      <w:start w:val="1"/>
      <w:numFmt w:val="bullet"/>
      <w:lvlText w:val="-"/>
      <w:lvlJc w:val="left"/>
      <w:pPr>
        <w:ind w:left="720" w:hanging="360"/>
      </w:pPr>
      <w:rPr>
        <w:rFonts w:ascii="Gisha" w:eastAsiaTheme="minorHAnsi" w:hAnsi="Gisha" w:cs="Gish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05361B6"/>
    <w:multiLevelType w:val="hybridMultilevel"/>
    <w:tmpl w:val="FF2CBE5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4AE97FAE"/>
    <w:multiLevelType w:val="hybridMultilevel"/>
    <w:tmpl w:val="0CDCA0C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716C15AE"/>
    <w:multiLevelType w:val="hybridMultilevel"/>
    <w:tmpl w:val="E172552E"/>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2"/>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FA7084"/>
    <w:rsid w:val="000005CD"/>
    <w:rsid w:val="00002557"/>
    <w:rsid w:val="000032FA"/>
    <w:rsid w:val="00003450"/>
    <w:rsid w:val="000070ED"/>
    <w:rsid w:val="000079A2"/>
    <w:rsid w:val="00007EA2"/>
    <w:rsid w:val="000134F0"/>
    <w:rsid w:val="00014431"/>
    <w:rsid w:val="00015FE9"/>
    <w:rsid w:val="00017137"/>
    <w:rsid w:val="0001718F"/>
    <w:rsid w:val="0002145F"/>
    <w:rsid w:val="0002482C"/>
    <w:rsid w:val="00032775"/>
    <w:rsid w:val="00032934"/>
    <w:rsid w:val="0003560F"/>
    <w:rsid w:val="00035ACB"/>
    <w:rsid w:val="00040D46"/>
    <w:rsid w:val="00041FE0"/>
    <w:rsid w:val="000421CD"/>
    <w:rsid w:val="00042A31"/>
    <w:rsid w:val="00043138"/>
    <w:rsid w:val="00043DC4"/>
    <w:rsid w:val="000513BC"/>
    <w:rsid w:val="00051DBF"/>
    <w:rsid w:val="00053E30"/>
    <w:rsid w:val="00056FCE"/>
    <w:rsid w:val="000628E1"/>
    <w:rsid w:val="00062A06"/>
    <w:rsid w:val="00063B46"/>
    <w:rsid w:val="000659F3"/>
    <w:rsid w:val="00070449"/>
    <w:rsid w:val="0007126D"/>
    <w:rsid w:val="000763CF"/>
    <w:rsid w:val="00076470"/>
    <w:rsid w:val="00080350"/>
    <w:rsid w:val="00081FE1"/>
    <w:rsid w:val="00082365"/>
    <w:rsid w:val="00082C30"/>
    <w:rsid w:val="000835C2"/>
    <w:rsid w:val="00084FAA"/>
    <w:rsid w:val="000854C4"/>
    <w:rsid w:val="00085A53"/>
    <w:rsid w:val="000912D2"/>
    <w:rsid w:val="00091936"/>
    <w:rsid w:val="00091A82"/>
    <w:rsid w:val="0009307B"/>
    <w:rsid w:val="000A1633"/>
    <w:rsid w:val="000A319E"/>
    <w:rsid w:val="000A3325"/>
    <w:rsid w:val="000A358F"/>
    <w:rsid w:val="000A5B2E"/>
    <w:rsid w:val="000A691F"/>
    <w:rsid w:val="000B079A"/>
    <w:rsid w:val="000B1219"/>
    <w:rsid w:val="000B1871"/>
    <w:rsid w:val="000B2837"/>
    <w:rsid w:val="000B3809"/>
    <w:rsid w:val="000B388C"/>
    <w:rsid w:val="000B3E4D"/>
    <w:rsid w:val="000B5426"/>
    <w:rsid w:val="000B6082"/>
    <w:rsid w:val="000C5016"/>
    <w:rsid w:val="000C7CB7"/>
    <w:rsid w:val="000D066A"/>
    <w:rsid w:val="000D22BC"/>
    <w:rsid w:val="000D4085"/>
    <w:rsid w:val="000D4195"/>
    <w:rsid w:val="000D498D"/>
    <w:rsid w:val="000D5555"/>
    <w:rsid w:val="000D7454"/>
    <w:rsid w:val="000D7A8D"/>
    <w:rsid w:val="000E4C08"/>
    <w:rsid w:val="000E5C3D"/>
    <w:rsid w:val="000F2B17"/>
    <w:rsid w:val="000F3B11"/>
    <w:rsid w:val="000F3B8A"/>
    <w:rsid w:val="0010782C"/>
    <w:rsid w:val="00107D66"/>
    <w:rsid w:val="00112EC3"/>
    <w:rsid w:val="0011642F"/>
    <w:rsid w:val="0012187D"/>
    <w:rsid w:val="00122913"/>
    <w:rsid w:val="00123AEA"/>
    <w:rsid w:val="00123EB7"/>
    <w:rsid w:val="0012489B"/>
    <w:rsid w:val="0012563A"/>
    <w:rsid w:val="001270C3"/>
    <w:rsid w:val="00130523"/>
    <w:rsid w:val="00131331"/>
    <w:rsid w:val="00136D0A"/>
    <w:rsid w:val="00137FAE"/>
    <w:rsid w:val="00140397"/>
    <w:rsid w:val="00141775"/>
    <w:rsid w:val="00142B8E"/>
    <w:rsid w:val="001437CF"/>
    <w:rsid w:val="00147C12"/>
    <w:rsid w:val="00155F80"/>
    <w:rsid w:val="001600BB"/>
    <w:rsid w:val="00161889"/>
    <w:rsid w:val="0016304F"/>
    <w:rsid w:val="001658FB"/>
    <w:rsid w:val="00167369"/>
    <w:rsid w:val="00170D7A"/>
    <w:rsid w:val="0017128B"/>
    <w:rsid w:val="001718A8"/>
    <w:rsid w:val="001731AF"/>
    <w:rsid w:val="00173566"/>
    <w:rsid w:val="00173C89"/>
    <w:rsid w:val="00174EE0"/>
    <w:rsid w:val="00176B28"/>
    <w:rsid w:val="00184662"/>
    <w:rsid w:val="00185B08"/>
    <w:rsid w:val="00186B3A"/>
    <w:rsid w:val="0019092E"/>
    <w:rsid w:val="00190CF4"/>
    <w:rsid w:val="00196387"/>
    <w:rsid w:val="001A0429"/>
    <w:rsid w:val="001A5F5C"/>
    <w:rsid w:val="001A647D"/>
    <w:rsid w:val="001B0E19"/>
    <w:rsid w:val="001B59A4"/>
    <w:rsid w:val="001B5AD2"/>
    <w:rsid w:val="001C0E2C"/>
    <w:rsid w:val="001C2711"/>
    <w:rsid w:val="001C397A"/>
    <w:rsid w:val="001C3C09"/>
    <w:rsid w:val="001C3C67"/>
    <w:rsid w:val="001C6EC0"/>
    <w:rsid w:val="001D5A85"/>
    <w:rsid w:val="001D640D"/>
    <w:rsid w:val="001E542F"/>
    <w:rsid w:val="001E5D0A"/>
    <w:rsid w:val="001E605E"/>
    <w:rsid w:val="001E6C96"/>
    <w:rsid w:val="001F03F1"/>
    <w:rsid w:val="001F09BB"/>
    <w:rsid w:val="001F3277"/>
    <w:rsid w:val="001F3292"/>
    <w:rsid w:val="001F3858"/>
    <w:rsid w:val="001F4445"/>
    <w:rsid w:val="001F5984"/>
    <w:rsid w:val="002001FE"/>
    <w:rsid w:val="00200A49"/>
    <w:rsid w:val="0020128F"/>
    <w:rsid w:val="002012D1"/>
    <w:rsid w:val="00201AD7"/>
    <w:rsid w:val="00207405"/>
    <w:rsid w:val="00207408"/>
    <w:rsid w:val="00210A9E"/>
    <w:rsid w:val="002115B0"/>
    <w:rsid w:val="0021354F"/>
    <w:rsid w:val="002157BB"/>
    <w:rsid w:val="00220429"/>
    <w:rsid w:val="00222AE5"/>
    <w:rsid w:val="002252CF"/>
    <w:rsid w:val="00226929"/>
    <w:rsid w:val="00226A0A"/>
    <w:rsid w:val="00230936"/>
    <w:rsid w:val="0023571F"/>
    <w:rsid w:val="00241390"/>
    <w:rsid w:val="00242870"/>
    <w:rsid w:val="00242A66"/>
    <w:rsid w:val="00244999"/>
    <w:rsid w:val="00244FA6"/>
    <w:rsid w:val="002467E7"/>
    <w:rsid w:val="0025064C"/>
    <w:rsid w:val="0025163A"/>
    <w:rsid w:val="00253C81"/>
    <w:rsid w:val="002563AD"/>
    <w:rsid w:val="0026021C"/>
    <w:rsid w:val="00261446"/>
    <w:rsid w:val="00264D4D"/>
    <w:rsid w:val="002658BA"/>
    <w:rsid w:val="002679D5"/>
    <w:rsid w:val="00270A49"/>
    <w:rsid w:val="00271338"/>
    <w:rsid w:val="00272B7E"/>
    <w:rsid w:val="00275312"/>
    <w:rsid w:val="002757D9"/>
    <w:rsid w:val="00275B7B"/>
    <w:rsid w:val="00275E03"/>
    <w:rsid w:val="00280068"/>
    <w:rsid w:val="00280670"/>
    <w:rsid w:val="00287383"/>
    <w:rsid w:val="00290989"/>
    <w:rsid w:val="00290ADB"/>
    <w:rsid w:val="002910C1"/>
    <w:rsid w:val="00292260"/>
    <w:rsid w:val="00293131"/>
    <w:rsid w:val="002934F8"/>
    <w:rsid w:val="002964E8"/>
    <w:rsid w:val="002969DF"/>
    <w:rsid w:val="002A7F00"/>
    <w:rsid w:val="002B0E21"/>
    <w:rsid w:val="002B1F7A"/>
    <w:rsid w:val="002B5ABA"/>
    <w:rsid w:val="002C206B"/>
    <w:rsid w:val="002C47F9"/>
    <w:rsid w:val="002C4D9E"/>
    <w:rsid w:val="002C7286"/>
    <w:rsid w:val="002C7B42"/>
    <w:rsid w:val="002D0586"/>
    <w:rsid w:val="002D2241"/>
    <w:rsid w:val="002D5513"/>
    <w:rsid w:val="002E06A8"/>
    <w:rsid w:val="002E3096"/>
    <w:rsid w:val="002E36DB"/>
    <w:rsid w:val="002E4EA2"/>
    <w:rsid w:val="002E56C3"/>
    <w:rsid w:val="002F00FF"/>
    <w:rsid w:val="002F083D"/>
    <w:rsid w:val="002F1C95"/>
    <w:rsid w:val="002F2381"/>
    <w:rsid w:val="002F7B05"/>
    <w:rsid w:val="00300B30"/>
    <w:rsid w:val="00300B48"/>
    <w:rsid w:val="00302C58"/>
    <w:rsid w:val="00303AB2"/>
    <w:rsid w:val="00303F7C"/>
    <w:rsid w:val="0030510A"/>
    <w:rsid w:val="00306646"/>
    <w:rsid w:val="003120A4"/>
    <w:rsid w:val="0031408D"/>
    <w:rsid w:val="0031682F"/>
    <w:rsid w:val="00317B87"/>
    <w:rsid w:val="00317C39"/>
    <w:rsid w:val="00320F4D"/>
    <w:rsid w:val="0032206B"/>
    <w:rsid w:val="003230A5"/>
    <w:rsid w:val="00323CC8"/>
    <w:rsid w:val="00324079"/>
    <w:rsid w:val="003256B6"/>
    <w:rsid w:val="00325DA6"/>
    <w:rsid w:val="003269DF"/>
    <w:rsid w:val="003308AC"/>
    <w:rsid w:val="00331447"/>
    <w:rsid w:val="00332895"/>
    <w:rsid w:val="00333331"/>
    <w:rsid w:val="0033442A"/>
    <w:rsid w:val="00335F74"/>
    <w:rsid w:val="00336699"/>
    <w:rsid w:val="00340EE2"/>
    <w:rsid w:val="00350155"/>
    <w:rsid w:val="0035031B"/>
    <w:rsid w:val="00351072"/>
    <w:rsid w:val="00353C79"/>
    <w:rsid w:val="00354566"/>
    <w:rsid w:val="00356F25"/>
    <w:rsid w:val="0036238D"/>
    <w:rsid w:val="0036400E"/>
    <w:rsid w:val="00365CC7"/>
    <w:rsid w:val="00367E9A"/>
    <w:rsid w:val="003729F7"/>
    <w:rsid w:val="003778D0"/>
    <w:rsid w:val="00380462"/>
    <w:rsid w:val="00381451"/>
    <w:rsid w:val="00383082"/>
    <w:rsid w:val="00383B03"/>
    <w:rsid w:val="003842B0"/>
    <w:rsid w:val="00386B83"/>
    <w:rsid w:val="00387052"/>
    <w:rsid w:val="00390369"/>
    <w:rsid w:val="0039131B"/>
    <w:rsid w:val="003949FA"/>
    <w:rsid w:val="00395128"/>
    <w:rsid w:val="003A03E1"/>
    <w:rsid w:val="003A49BA"/>
    <w:rsid w:val="003A5313"/>
    <w:rsid w:val="003A55F6"/>
    <w:rsid w:val="003A652D"/>
    <w:rsid w:val="003B1EE9"/>
    <w:rsid w:val="003B26B8"/>
    <w:rsid w:val="003B26FF"/>
    <w:rsid w:val="003B3CA6"/>
    <w:rsid w:val="003B5DDB"/>
    <w:rsid w:val="003B5E06"/>
    <w:rsid w:val="003B66EC"/>
    <w:rsid w:val="003B6C5E"/>
    <w:rsid w:val="003B7200"/>
    <w:rsid w:val="003C0040"/>
    <w:rsid w:val="003C2912"/>
    <w:rsid w:val="003C3DD8"/>
    <w:rsid w:val="003C7FD6"/>
    <w:rsid w:val="003D1588"/>
    <w:rsid w:val="003D4FBF"/>
    <w:rsid w:val="003D5126"/>
    <w:rsid w:val="003D5825"/>
    <w:rsid w:val="003D5A3D"/>
    <w:rsid w:val="003E032D"/>
    <w:rsid w:val="003E18DE"/>
    <w:rsid w:val="003E19DC"/>
    <w:rsid w:val="003E31FE"/>
    <w:rsid w:val="003F060F"/>
    <w:rsid w:val="003F517F"/>
    <w:rsid w:val="003F6116"/>
    <w:rsid w:val="00405751"/>
    <w:rsid w:val="004073B4"/>
    <w:rsid w:val="00407C24"/>
    <w:rsid w:val="00410252"/>
    <w:rsid w:val="00411BFE"/>
    <w:rsid w:val="004128DC"/>
    <w:rsid w:val="00414212"/>
    <w:rsid w:val="00416946"/>
    <w:rsid w:val="004170ED"/>
    <w:rsid w:val="00420CE6"/>
    <w:rsid w:val="00420D8E"/>
    <w:rsid w:val="0042167A"/>
    <w:rsid w:val="00424406"/>
    <w:rsid w:val="0042665D"/>
    <w:rsid w:val="004273E5"/>
    <w:rsid w:val="00433309"/>
    <w:rsid w:val="004360FF"/>
    <w:rsid w:val="00443E77"/>
    <w:rsid w:val="00443EA2"/>
    <w:rsid w:val="00444BD2"/>
    <w:rsid w:val="00444F0F"/>
    <w:rsid w:val="00446094"/>
    <w:rsid w:val="00446199"/>
    <w:rsid w:val="00446404"/>
    <w:rsid w:val="00450F80"/>
    <w:rsid w:val="00451F86"/>
    <w:rsid w:val="00452618"/>
    <w:rsid w:val="004554B7"/>
    <w:rsid w:val="00455A59"/>
    <w:rsid w:val="0046467C"/>
    <w:rsid w:val="00464B74"/>
    <w:rsid w:val="00470CD1"/>
    <w:rsid w:val="00471254"/>
    <w:rsid w:val="004714C0"/>
    <w:rsid w:val="00471548"/>
    <w:rsid w:val="0047180E"/>
    <w:rsid w:val="00476396"/>
    <w:rsid w:val="0048155E"/>
    <w:rsid w:val="004821CE"/>
    <w:rsid w:val="0048472E"/>
    <w:rsid w:val="00485FD9"/>
    <w:rsid w:val="0049060B"/>
    <w:rsid w:val="00491314"/>
    <w:rsid w:val="00492443"/>
    <w:rsid w:val="00493E21"/>
    <w:rsid w:val="0049412A"/>
    <w:rsid w:val="00495159"/>
    <w:rsid w:val="004962F0"/>
    <w:rsid w:val="004973A2"/>
    <w:rsid w:val="0049764C"/>
    <w:rsid w:val="004A0935"/>
    <w:rsid w:val="004A0DD7"/>
    <w:rsid w:val="004A2B00"/>
    <w:rsid w:val="004A3D57"/>
    <w:rsid w:val="004A3DFD"/>
    <w:rsid w:val="004A4000"/>
    <w:rsid w:val="004A519E"/>
    <w:rsid w:val="004A67E6"/>
    <w:rsid w:val="004B6F35"/>
    <w:rsid w:val="004B787C"/>
    <w:rsid w:val="004B7994"/>
    <w:rsid w:val="004C194D"/>
    <w:rsid w:val="004C39A9"/>
    <w:rsid w:val="004C458F"/>
    <w:rsid w:val="004C5857"/>
    <w:rsid w:val="004C5878"/>
    <w:rsid w:val="004C703D"/>
    <w:rsid w:val="004D297E"/>
    <w:rsid w:val="004D2AE6"/>
    <w:rsid w:val="004D2E93"/>
    <w:rsid w:val="004D76D6"/>
    <w:rsid w:val="004E15C3"/>
    <w:rsid w:val="004E1B13"/>
    <w:rsid w:val="004E39F8"/>
    <w:rsid w:val="004E759A"/>
    <w:rsid w:val="004F23A7"/>
    <w:rsid w:val="004F258F"/>
    <w:rsid w:val="004F4721"/>
    <w:rsid w:val="004F71B6"/>
    <w:rsid w:val="00502539"/>
    <w:rsid w:val="005046E2"/>
    <w:rsid w:val="005056E7"/>
    <w:rsid w:val="005069A5"/>
    <w:rsid w:val="0050700F"/>
    <w:rsid w:val="0050710A"/>
    <w:rsid w:val="00507643"/>
    <w:rsid w:val="00507AD7"/>
    <w:rsid w:val="00507B09"/>
    <w:rsid w:val="00510952"/>
    <w:rsid w:val="00516FA3"/>
    <w:rsid w:val="00517022"/>
    <w:rsid w:val="0052011F"/>
    <w:rsid w:val="00520B36"/>
    <w:rsid w:val="005212DD"/>
    <w:rsid w:val="005212FF"/>
    <w:rsid w:val="00521B85"/>
    <w:rsid w:val="005221A3"/>
    <w:rsid w:val="005238DE"/>
    <w:rsid w:val="005240A3"/>
    <w:rsid w:val="005253D9"/>
    <w:rsid w:val="00527C4C"/>
    <w:rsid w:val="00531288"/>
    <w:rsid w:val="00531E79"/>
    <w:rsid w:val="00533065"/>
    <w:rsid w:val="005334D3"/>
    <w:rsid w:val="00535D32"/>
    <w:rsid w:val="00537DB6"/>
    <w:rsid w:val="005426E9"/>
    <w:rsid w:val="005544E0"/>
    <w:rsid w:val="005612F9"/>
    <w:rsid w:val="00562526"/>
    <w:rsid w:val="00562879"/>
    <w:rsid w:val="00564BB3"/>
    <w:rsid w:val="005655E8"/>
    <w:rsid w:val="00570487"/>
    <w:rsid w:val="00571240"/>
    <w:rsid w:val="005777E7"/>
    <w:rsid w:val="0057783D"/>
    <w:rsid w:val="005808AE"/>
    <w:rsid w:val="00580BCF"/>
    <w:rsid w:val="00581181"/>
    <w:rsid w:val="0058210B"/>
    <w:rsid w:val="005922CB"/>
    <w:rsid w:val="005958AF"/>
    <w:rsid w:val="005A0D54"/>
    <w:rsid w:val="005A435A"/>
    <w:rsid w:val="005A4D41"/>
    <w:rsid w:val="005A53F7"/>
    <w:rsid w:val="005A7C95"/>
    <w:rsid w:val="005B0033"/>
    <w:rsid w:val="005B106D"/>
    <w:rsid w:val="005B603E"/>
    <w:rsid w:val="005B6A29"/>
    <w:rsid w:val="005C118C"/>
    <w:rsid w:val="005C4CE5"/>
    <w:rsid w:val="005C6BF5"/>
    <w:rsid w:val="005C73C5"/>
    <w:rsid w:val="005C7788"/>
    <w:rsid w:val="005D1684"/>
    <w:rsid w:val="005D177D"/>
    <w:rsid w:val="005D770D"/>
    <w:rsid w:val="005E1C2F"/>
    <w:rsid w:val="005E451A"/>
    <w:rsid w:val="005E5F16"/>
    <w:rsid w:val="005E7EE3"/>
    <w:rsid w:val="005F113B"/>
    <w:rsid w:val="005F2639"/>
    <w:rsid w:val="005F6CA3"/>
    <w:rsid w:val="005F7FCB"/>
    <w:rsid w:val="00600D4D"/>
    <w:rsid w:val="00603539"/>
    <w:rsid w:val="00603C88"/>
    <w:rsid w:val="00605DB6"/>
    <w:rsid w:val="006121B3"/>
    <w:rsid w:val="00614BF7"/>
    <w:rsid w:val="006158BB"/>
    <w:rsid w:val="00617D3A"/>
    <w:rsid w:val="006229C3"/>
    <w:rsid w:val="00622C72"/>
    <w:rsid w:val="0062323E"/>
    <w:rsid w:val="006242CA"/>
    <w:rsid w:val="00625CC2"/>
    <w:rsid w:val="006275AE"/>
    <w:rsid w:val="00630A33"/>
    <w:rsid w:val="006337FC"/>
    <w:rsid w:val="00637957"/>
    <w:rsid w:val="006410B1"/>
    <w:rsid w:val="00641446"/>
    <w:rsid w:val="006422E6"/>
    <w:rsid w:val="006440D6"/>
    <w:rsid w:val="00646FB5"/>
    <w:rsid w:val="00647E5C"/>
    <w:rsid w:val="00656DD8"/>
    <w:rsid w:val="00657078"/>
    <w:rsid w:val="00657CE8"/>
    <w:rsid w:val="006623D5"/>
    <w:rsid w:val="00662F12"/>
    <w:rsid w:val="0066432C"/>
    <w:rsid w:val="00666E93"/>
    <w:rsid w:val="0066710B"/>
    <w:rsid w:val="00672CC8"/>
    <w:rsid w:val="0067722C"/>
    <w:rsid w:val="006778B3"/>
    <w:rsid w:val="0068077F"/>
    <w:rsid w:val="00680A4D"/>
    <w:rsid w:val="0068126B"/>
    <w:rsid w:val="0068187D"/>
    <w:rsid w:val="00683393"/>
    <w:rsid w:val="006848E8"/>
    <w:rsid w:val="00685BF6"/>
    <w:rsid w:val="0068714D"/>
    <w:rsid w:val="00687904"/>
    <w:rsid w:val="00693304"/>
    <w:rsid w:val="00693410"/>
    <w:rsid w:val="006948A0"/>
    <w:rsid w:val="00694E28"/>
    <w:rsid w:val="006976E0"/>
    <w:rsid w:val="006A0402"/>
    <w:rsid w:val="006A12C7"/>
    <w:rsid w:val="006A158E"/>
    <w:rsid w:val="006A1990"/>
    <w:rsid w:val="006A1CCE"/>
    <w:rsid w:val="006A3059"/>
    <w:rsid w:val="006A5B0D"/>
    <w:rsid w:val="006A7BCA"/>
    <w:rsid w:val="006B2D4A"/>
    <w:rsid w:val="006B45CB"/>
    <w:rsid w:val="006B48FD"/>
    <w:rsid w:val="006B5ADE"/>
    <w:rsid w:val="006B7BE4"/>
    <w:rsid w:val="006C09CC"/>
    <w:rsid w:val="006C1A66"/>
    <w:rsid w:val="006D26E9"/>
    <w:rsid w:val="006D29EF"/>
    <w:rsid w:val="006D513B"/>
    <w:rsid w:val="006D7932"/>
    <w:rsid w:val="006E34FA"/>
    <w:rsid w:val="006E3D50"/>
    <w:rsid w:val="006E6013"/>
    <w:rsid w:val="006F1B70"/>
    <w:rsid w:val="006F3897"/>
    <w:rsid w:val="006F426A"/>
    <w:rsid w:val="006F4394"/>
    <w:rsid w:val="006F60AB"/>
    <w:rsid w:val="00700A4D"/>
    <w:rsid w:val="00701BC3"/>
    <w:rsid w:val="00701C61"/>
    <w:rsid w:val="0070380C"/>
    <w:rsid w:val="00704F4E"/>
    <w:rsid w:val="0070577D"/>
    <w:rsid w:val="007159D1"/>
    <w:rsid w:val="0071642D"/>
    <w:rsid w:val="0072182B"/>
    <w:rsid w:val="007258F6"/>
    <w:rsid w:val="00726D45"/>
    <w:rsid w:val="007304FA"/>
    <w:rsid w:val="00731BAA"/>
    <w:rsid w:val="00731BE6"/>
    <w:rsid w:val="0073261D"/>
    <w:rsid w:val="00732FDC"/>
    <w:rsid w:val="00737B8D"/>
    <w:rsid w:val="00737F26"/>
    <w:rsid w:val="0074356D"/>
    <w:rsid w:val="00744651"/>
    <w:rsid w:val="00744855"/>
    <w:rsid w:val="00744F4B"/>
    <w:rsid w:val="00751A5A"/>
    <w:rsid w:val="0075438C"/>
    <w:rsid w:val="00754500"/>
    <w:rsid w:val="00757AB2"/>
    <w:rsid w:val="00760A14"/>
    <w:rsid w:val="00760BE1"/>
    <w:rsid w:val="00761CAC"/>
    <w:rsid w:val="00761CE9"/>
    <w:rsid w:val="00766437"/>
    <w:rsid w:val="007674A4"/>
    <w:rsid w:val="00767EF5"/>
    <w:rsid w:val="007710B5"/>
    <w:rsid w:val="007718C6"/>
    <w:rsid w:val="007735D3"/>
    <w:rsid w:val="00773912"/>
    <w:rsid w:val="0077391F"/>
    <w:rsid w:val="007763BE"/>
    <w:rsid w:val="007765FB"/>
    <w:rsid w:val="00776AEF"/>
    <w:rsid w:val="00777244"/>
    <w:rsid w:val="0078032B"/>
    <w:rsid w:val="00780B5D"/>
    <w:rsid w:val="007820A6"/>
    <w:rsid w:val="007826D4"/>
    <w:rsid w:val="0078466A"/>
    <w:rsid w:val="007902AD"/>
    <w:rsid w:val="00790D52"/>
    <w:rsid w:val="00791ADF"/>
    <w:rsid w:val="007938CD"/>
    <w:rsid w:val="00794E97"/>
    <w:rsid w:val="00795245"/>
    <w:rsid w:val="007964ED"/>
    <w:rsid w:val="007A2B74"/>
    <w:rsid w:val="007A58A0"/>
    <w:rsid w:val="007A7A32"/>
    <w:rsid w:val="007B2081"/>
    <w:rsid w:val="007B376C"/>
    <w:rsid w:val="007B442E"/>
    <w:rsid w:val="007B522A"/>
    <w:rsid w:val="007B5F17"/>
    <w:rsid w:val="007C25A1"/>
    <w:rsid w:val="007C437E"/>
    <w:rsid w:val="007C65CE"/>
    <w:rsid w:val="007C6F40"/>
    <w:rsid w:val="007C7FF4"/>
    <w:rsid w:val="007D0893"/>
    <w:rsid w:val="007D0DA9"/>
    <w:rsid w:val="007D0FA1"/>
    <w:rsid w:val="007D1189"/>
    <w:rsid w:val="007D3076"/>
    <w:rsid w:val="007D5841"/>
    <w:rsid w:val="007E065B"/>
    <w:rsid w:val="007E5A52"/>
    <w:rsid w:val="007F4B43"/>
    <w:rsid w:val="007F6B73"/>
    <w:rsid w:val="00800568"/>
    <w:rsid w:val="00800ACB"/>
    <w:rsid w:val="00800DEA"/>
    <w:rsid w:val="008029EA"/>
    <w:rsid w:val="00803C62"/>
    <w:rsid w:val="008072F4"/>
    <w:rsid w:val="0080769E"/>
    <w:rsid w:val="00812ACC"/>
    <w:rsid w:val="008140BC"/>
    <w:rsid w:val="00814285"/>
    <w:rsid w:val="00814C4A"/>
    <w:rsid w:val="00816B75"/>
    <w:rsid w:val="00817F38"/>
    <w:rsid w:val="00820300"/>
    <w:rsid w:val="00821219"/>
    <w:rsid w:val="0082279D"/>
    <w:rsid w:val="00827E90"/>
    <w:rsid w:val="00830405"/>
    <w:rsid w:val="008315DE"/>
    <w:rsid w:val="00831B9D"/>
    <w:rsid w:val="00833BED"/>
    <w:rsid w:val="00833E8F"/>
    <w:rsid w:val="008356FA"/>
    <w:rsid w:val="00835A84"/>
    <w:rsid w:val="0083673D"/>
    <w:rsid w:val="008403D7"/>
    <w:rsid w:val="00846491"/>
    <w:rsid w:val="0084795D"/>
    <w:rsid w:val="008527F3"/>
    <w:rsid w:val="00853142"/>
    <w:rsid w:val="0085366D"/>
    <w:rsid w:val="008545BA"/>
    <w:rsid w:val="008556E8"/>
    <w:rsid w:val="00855A4D"/>
    <w:rsid w:val="00856144"/>
    <w:rsid w:val="00860C7E"/>
    <w:rsid w:val="0086342B"/>
    <w:rsid w:val="00870014"/>
    <w:rsid w:val="00871089"/>
    <w:rsid w:val="008737D8"/>
    <w:rsid w:val="008739F0"/>
    <w:rsid w:val="008755AE"/>
    <w:rsid w:val="00876A10"/>
    <w:rsid w:val="00877C8C"/>
    <w:rsid w:val="0088000C"/>
    <w:rsid w:val="00881F52"/>
    <w:rsid w:val="008851D6"/>
    <w:rsid w:val="00885CD0"/>
    <w:rsid w:val="008860A9"/>
    <w:rsid w:val="00887330"/>
    <w:rsid w:val="008908E4"/>
    <w:rsid w:val="00891B34"/>
    <w:rsid w:val="008923F5"/>
    <w:rsid w:val="0089318B"/>
    <w:rsid w:val="0089647E"/>
    <w:rsid w:val="0089659C"/>
    <w:rsid w:val="008A4EA6"/>
    <w:rsid w:val="008A6746"/>
    <w:rsid w:val="008B11B2"/>
    <w:rsid w:val="008B3CCC"/>
    <w:rsid w:val="008B54D8"/>
    <w:rsid w:val="008B6279"/>
    <w:rsid w:val="008C2CCB"/>
    <w:rsid w:val="008C6BEC"/>
    <w:rsid w:val="008C6F48"/>
    <w:rsid w:val="008D1293"/>
    <w:rsid w:val="008D1BD8"/>
    <w:rsid w:val="008D6FDF"/>
    <w:rsid w:val="008E16C5"/>
    <w:rsid w:val="008E467A"/>
    <w:rsid w:val="008E6831"/>
    <w:rsid w:val="008F0647"/>
    <w:rsid w:val="008F25FD"/>
    <w:rsid w:val="008F3672"/>
    <w:rsid w:val="008F394C"/>
    <w:rsid w:val="008F4B46"/>
    <w:rsid w:val="008F59CC"/>
    <w:rsid w:val="008F79B7"/>
    <w:rsid w:val="00905B2B"/>
    <w:rsid w:val="009074C5"/>
    <w:rsid w:val="00910AB7"/>
    <w:rsid w:val="00911138"/>
    <w:rsid w:val="00911F77"/>
    <w:rsid w:val="0091439A"/>
    <w:rsid w:val="009150A8"/>
    <w:rsid w:val="00915DD7"/>
    <w:rsid w:val="009173B4"/>
    <w:rsid w:val="009175DC"/>
    <w:rsid w:val="009205BF"/>
    <w:rsid w:val="00921492"/>
    <w:rsid w:val="0093710A"/>
    <w:rsid w:val="00941392"/>
    <w:rsid w:val="00952986"/>
    <w:rsid w:val="00952C43"/>
    <w:rsid w:val="00954B33"/>
    <w:rsid w:val="00956A03"/>
    <w:rsid w:val="00957C34"/>
    <w:rsid w:val="00960CBC"/>
    <w:rsid w:val="00961F80"/>
    <w:rsid w:val="00962C05"/>
    <w:rsid w:val="00963D8F"/>
    <w:rsid w:val="00965ACF"/>
    <w:rsid w:val="00974E7C"/>
    <w:rsid w:val="0097606E"/>
    <w:rsid w:val="0097654F"/>
    <w:rsid w:val="009768C1"/>
    <w:rsid w:val="009816FB"/>
    <w:rsid w:val="00983B3F"/>
    <w:rsid w:val="00983C99"/>
    <w:rsid w:val="00984195"/>
    <w:rsid w:val="00984385"/>
    <w:rsid w:val="00985327"/>
    <w:rsid w:val="00985F90"/>
    <w:rsid w:val="009953D6"/>
    <w:rsid w:val="009965B4"/>
    <w:rsid w:val="009A1DEF"/>
    <w:rsid w:val="009A1F30"/>
    <w:rsid w:val="009A4CDF"/>
    <w:rsid w:val="009A7741"/>
    <w:rsid w:val="009B27D6"/>
    <w:rsid w:val="009B34CD"/>
    <w:rsid w:val="009B3B17"/>
    <w:rsid w:val="009C004D"/>
    <w:rsid w:val="009C537E"/>
    <w:rsid w:val="009C6D2F"/>
    <w:rsid w:val="009D5BB1"/>
    <w:rsid w:val="009E0811"/>
    <w:rsid w:val="009E3734"/>
    <w:rsid w:val="009E4179"/>
    <w:rsid w:val="009E437C"/>
    <w:rsid w:val="009F2963"/>
    <w:rsid w:val="009F2EE5"/>
    <w:rsid w:val="009F3A48"/>
    <w:rsid w:val="009F5A63"/>
    <w:rsid w:val="00A016A0"/>
    <w:rsid w:val="00A03624"/>
    <w:rsid w:val="00A03C8F"/>
    <w:rsid w:val="00A10FD9"/>
    <w:rsid w:val="00A125A3"/>
    <w:rsid w:val="00A12BDE"/>
    <w:rsid w:val="00A136B9"/>
    <w:rsid w:val="00A137E6"/>
    <w:rsid w:val="00A20043"/>
    <w:rsid w:val="00A20769"/>
    <w:rsid w:val="00A2343C"/>
    <w:rsid w:val="00A244A3"/>
    <w:rsid w:val="00A31568"/>
    <w:rsid w:val="00A318F3"/>
    <w:rsid w:val="00A31CB0"/>
    <w:rsid w:val="00A32489"/>
    <w:rsid w:val="00A3435A"/>
    <w:rsid w:val="00A36AA1"/>
    <w:rsid w:val="00A4028F"/>
    <w:rsid w:val="00A4198C"/>
    <w:rsid w:val="00A421A6"/>
    <w:rsid w:val="00A47952"/>
    <w:rsid w:val="00A50A59"/>
    <w:rsid w:val="00A52D7A"/>
    <w:rsid w:val="00A54509"/>
    <w:rsid w:val="00A565DD"/>
    <w:rsid w:val="00A56604"/>
    <w:rsid w:val="00A615A6"/>
    <w:rsid w:val="00A627F6"/>
    <w:rsid w:val="00A63BF8"/>
    <w:rsid w:val="00A65463"/>
    <w:rsid w:val="00A73119"/>
    <w:rsid w:val="00A732A6"/>
    <w:rsid w:val="00A76787"/>
    <w:rsid w:val="00A76C30"/>
    <w:rsid w:val="00A777F0"/>
    <w:rsid w:val="00A811C5"/>
    <w:rsid w:val="00A81F25"/>
    <w:rsid w:val="00A85F2C"/>
    <w:rsid w:val="00A86460"/>
    <w:rsid w:val="00A87D4F"/>
    <w:rsid w:val="00A90589"/>
    <w:rsid w:val="00A92EF7"/>
    <w:rsid w:val="00A93353"/>
    <w:rsid w:val="00A937F9"/>
    <w:rsid w:val="00A94598"/>
    <w:rsid w:val="00A95A93"/>
    <w:rsid w:val="00A978F1"/>
    <w:rsid w:val="00AA0206"/>
    <w:rsid w:val="00AA147F"/>
    <w:rsid w:val="00AA1587"/>
    <w:rsid w:val="00AA4254"/>
    <w:rsid w:val="00AA60CD"/>
    <w:rsid w:val="00AC1934"/>
    <w:rsid w:val="00AC21A1"/>
    <w:rsid w:val="00AC2B85"/>
    <w:rsid w:val="00AD6262"/>
    <w:rsid w:val="00AE106C"/>
    <w:rsid w:val="00AE29F7"/>
    <w:rsid w:val="00AE4242"/>
    <w:rsid w:val="00AE4ED2"/>
    <w:rsid w:val="00AE52A0"/>
    <w:rsid w:val="00AE7966"/>
    <w:rsid w:val="00AF3FB0"/>
    <w:rsid w:val="00AF7642"/>
    <w:rsid w:val="00B005BF"/>
    <w:rsid w:val="00B00AA2"/>
    <w:rsid w:val="00B043DE"/>
    <w:rsid w:val="00B0479E"/>
    <w:rsid w:val="00B078B0"/>
    <w:rsid w:val="00B11073"/>
    <w:rsid w:val="00B12CCF"/>
    <w:rsid w:val="00B174DD"/>
    <w:rsid w:val="00B17671"/>
    <w:rsid w:val="00B2256E"/>
    <w:rsid w:val="00B22EBD"/>
    <w:rsid w:val="00B235CD"/>
    <w:rsid w:val="00B24290"/>
    <w:rsid w:val="00B24E19"/>
    <w:rsid w:val="00B258EC"/>
    <w:rsid w:val="00B25C3B"/>
    <w:rsid w:val="00B27080"/>
    <w:rsid w:val="00B31DE0"/>
    <w:rsid w:val="00B36860"/>
    <w:rsid w:val="00B40046"/>
    <w:rsid w:val="00B40550"/>
    <w:rsid w:val="00B42BDD"/>
    <w:rsid w:val="00B447F1"/>
    <w:rsid w:val="00B46371"/>
    <w:rsid w:val="00B46E9F"/>
    <w:rsid w:val="00B5090F"/>
    <w:rsid w:val="00B50A72"/>
    <w:rsid w:val="00B50CB8"/>
    <w:rsid w:val="00B55794"/>
    <w:rsid w:val="00B557F9"/>
    <w:rsid w:val="00B57CA7"/>
    <w:rsid w:val="00B60A7F"/>
    <w:rsid w:val="00B62ED5"/>
    <w:rsid w:val="00B634D7"/>
    <w:rsid w:val="00B64707"/>
    <w:rsid w:val="00B666BB"/>
    <w:rsid w:val="00B7258D"/>
    <w:rsid w:val="00B76693"/>
    <w:rsid w:val="00B76D29"/>
    <w:rsid w:val="00B7743B"/>
    <w:rsid w:val="00B82591"/>
    <w:rsid w:val="00B8370B"/>
    <w:rsid w:val="00B83814"/>
    <w:rsid w:val="00B85330"/>
    <w:rsid w:val="00B85648"/>
    <w:rsid w:val="00B85CA2"/>
    <w:rsid w:val="00B86019"/>
    <w:rsid w:val="00B94A21"/>
    <w:rsid w:val="00B95A26"/>
    <w:rsid w:val="00BA08BE"/>
    <w:rsid w:val="00BA2850"/>
    <w:rsid w:val="00BA5005"/>
    <w:rsid w:val="00BA70EE"/>
    <w:rsid w:val="00BB13B3"/>
    <w:rsid w:val="00BB2598"/>
    <w:rsid w:val="00BB294C"/>
    <w:rsid w:val="00BB4253"/>
    <w:rsid w:val="00BB4A80"/>
    <w:rsid w:val="00BB6076"/>
    <w:rsid w:val="00BB7D32"/>
    <w:rsid w:val="00BC0042"/>
    <w:rsid w:val="00BC160D"/>
    <w:rsid w:val="00BC2AD8"/>
    <w:rsid w:val="00BC326B"/>
    <w:rsid w:val="00BC5235"/>
    <w:rsid w:val="00BD00DE"/>
    <w:rsid w:val="00BD0553"/>
    <w:rsid w:val="00BD0CF2"/>
    <w:rsid w:val="00BD126D"/>
    <w:rsid w:val="00BD131A"/>
    <w:rsid w:val="00BD3123"/>
    <w:rsid w:val="00BE0074"/>
    <w:rsid w:val="00BE0A53"/>
    <w:rsid w:val="00BE1B9E"/>
    <w:rsid w:val="00BE39BD"/>
    <w:rsid w:val="00BE5730"/>
    <w:rsid w:val="00BE7113"/>
    <w:rsid w:val="00BE7BA5"/>
    <w:rsid w:val="00BF1ADD"/>
    <w:rsid w:val="00BF1DF3"/>
    <w:rsid w:val="00BF2352"/>
    <w:rsid w:val="00BF643A"/>
    <w:rsid w:val="00BF79A5"/>
    <w:rsid w:val="00BF7DE8"/>
    <w:rsid w:val="00C06249"/>
    <w:rsid w:val="00C062FB"/>
    <w:rsid w:val="00C06DBE"/>
    <w:rsid w:val="00C07D3A"/>
    <w:rsid w:val="00C125E5"/>
    <w:rsid w:val="00C138D0"/>
    <w:rsid w:val="00C13EB5"/>
    <w:rsid w:val="00C14B6A"/>
    <w:rsid w:val="00C1540B"/>
    <w:rsid w:val="00C1691C"/>
    <w:rsid w:val="00C16F11"/>
    <w:rsid w:val="00C2391D"/>
    <w:rsid w:val="00C260C6"/>
    <w:rsid w:val="00C26D8A"/>
    <w:rsid w:val="00C314DD"/>
    <w:rsid w:val="00C341FF"/>
    <w:rsid w:val="00C34710"/>
    <w:rsid w:val="00C35975"/>
    <w:rsid w:val="00C42FF2"/>
    <w:rsid w:val="00C435B8"/>
    <w:rsid w:val="00C515AF"/>
    <w:rsid w:val="00C51994"/>
    <w:rsid w:val="00C5561C"/>
    <w:rsid w:val="00C56A24"/>
    <w:rsid w:val="00C57713"/>
    <w:rsid w:val="00C64EE0"/>
    <w:rsid w:val="00C650D9"/>
    <w:rsid w:val="00C65B5B"/>
    <w:rsid w:val="00C6760B"/>
    <w:rsid w:val="00C708EE"/>
    <w:rsid w:val="00C712B0"/>
    <w:rsid w:val="00C727F3"/>
    <w:rsid w:val="00C7423F"/>
    <w:rsid w:val="00C75307"/>
    <w:rsid w:val="00C75BF7"/>
    <w:rsid w:val="00C8023D"/>
    <w:rsid w:val="00C825DA"/>
    <w:rsid w:val="00C87750"/>
    <w:rsid w:val="00C908FB"/>
    <w:rsid w:val="00C9319E"/>
    <w:rsid w:val="00C95689"/>
    <w:rsid w:val="00C96AE0"/>
    <w:rsid w:val="00C9741D"/>
    <w:rsid w:val="00C97816"/>
    <w:rsid w:val="00CA4343"/>
    <w:rsid w:val="00CA7C72"/>
    <w:rsid w:val="00CB0C17"/>
    <w:rsid w:val="00CB1612"/>
    <w:rsid w:val="00CB42E3"/>
    <w:rsid w:val="00CB49FE"/>
    <w:rsid w:val="00CB6E29"/>
    <w:rsid w:val="00CB778A"/>
    <w:rsid w:val="00CC1599"/>
    <w:rsid w:val="00CC173D"/>
    <w:rsid w:val="00CC39BF"/>
    <w:rsid w:val="00CC4277"/>
    <w:rsid w:val="00CC5130"/>
    <w:rsid w:val="00CC73BC"/>
    <w:rsid w:val="00CD03BA"/>
    <w:rsid w:val="00CD0D1D"/>
    <w:rsid w:val="00CD1C2A"/>
    <w:rsid w:val="00CD27BF"/>
    <w:rsid w:val="00CD3D9C"/>
    <w:rsid w:val="00CD4D11"/>
    <w:rsid w:val="00CD50EA"/>
    <w:rsid w:val="00CD5AB0"/>
    <w:rsid w:val="00CD5F08"/>
    <w:rsid w:val="00CD763C"/>
    <w:rsid w:val="00CE088F"/>
    <w:rsid w:val="00CE32DB"/>
    <w:rsid w:val="00CE59F8"/>
    <w:rsid w:val="00CE5B90"/>
    <w:rsid w:val="00CE73CA"/>
    <w:rsid w:val="00CF4F3E"/>
    <w:rsid w:val="00CF50BC"/>
    <w:rsid w:val="00CF560A"/>
    <w:rsid w:val="00CF67DA"/>
    <w:rsid w:val="00CF6DAF"/>
    <w:rsid w:val="00D00033"/>
    <w:rsid w:val="00D016F2"/>
    <w:rsid w:val="00D03848"/>
    <w:rsid w:val="00D03D7A"/>
    <w:rsid w:val="00D04CF7"/>
    <w:rsid w:val="00D077EA"/>
    <w:rsid w:val="00D133C9"/>
    <w:rsid w:val="00D14211"/>
    <w:rsid w:val="00D14513"/>
    <w:rsid w:val="00D17603"/>
    <w:rsid w:val="00D21C28"/>
    <w:rsid w:val="00D228A2"/>
    <w:rsid w:val="00D22F58"/>
    <w:rsid w:val="00D261BD"/>
    <w:rsid w:val="00D2671F"/>
    <w:rsid w:val="00D26EB2"/>
    <w:rsid w:val="00D32357"/>
    <w:rsid w:val="00D3468C"/>
    <w:rsid w:val="00D355C9"/>
    <w:rsid w:val="00D36EA4"/>
    <w:rsid w:val="00D37134"/>
    <w:rsid w:val="00D421EA"/>
    <w:rsid w:val="00D4222A"/>
    <w:rsid w:val="00D43E9C"/>
    <w:rsid w:val="00D502DA"/>
    <w:rsid w:val="00D518D7"/>
    <w:rsid w:val="00D531E2"/>
    <w:rsid w:val="00D53882"/>
    <w:rsid w:val="00D53B11"/>
    <w:rsid w:val="00D5541C"/>
    <w:rsid w:val="00D622E7"/>
    <w:rsid w:val="00D678A1"/>
    <w:rsid w:val="00D71723"/>
    <w:rsid w:val="00D73828"/>
    <w:rsid w:val="00D755CD"/>
    <w:rsid w:val="00D778B9"/>
    <w:rsid w:val="00D77C75"/>
    <w:rsid w:val="00D801A5"/>
    <w:rsid w:val="00D81A57"/>
    <w:rsid w:val="00D81D28"/>
    <w:rsid w:val="00D83879"/>
    <w:rsid w:val="00D84E4E"/>
    <w:rsid w:val="00D858AB"/>
    <w:rsid w:val="00D86043"/>
    <w:rsid w:val="00D907E4"/>
    <w:rsid w:val="00D9186B"/>
    <w:rsid w:val="00D926FE"/>
    <w:rsid w:val="00D94346"/>
    <w:rsid w:val="00D9589D"/>
    <w:rsid w:val="00D96956"/>
    <w:rsid w:val="00D96AB7"/>
    <w:rsid w:val="00D96C5D"/>
    <w:rsid w:val="00DA17A7"/>
    <w:rsid w:val="00DA1A51"/>
    <w:rsid w:val="00DA2F80"/>
    <w:rsid w:val="00DA3C9D"/>
    <w:rsid w:val="00DA4745"/>
    <w:rsid w:val="00DA4BF1"/>
    <w:rsid w:val="00DA7CFC"/>
    <w:rsid w:val="00DB0677"/>
    <w:rsid w:val="00DB0E4B"/>
    <w:rsid w:val="00DB2943"/>
    <w:rsid w:val="00DB3FCD"/>
    <w:rsid w:val="00DB4161"/>
    <w:rsid w:val="00DB51B6"/>
    <w:rsid w:val="00DB5C31"/>
    <w:rsid w:val="00DB75D9"/>
    <w:rsid w:val="00DC601D"/>
    <w:rsid w:val="00DC627D"/>
    <w:rsid w:val="00DC7BC3"/>
    <w:rsid w:val="00DD028B"/>
    <w:rsid w:val="00DD28E5"/>
    <w:rsid w:val="00DD4597"/>
    <w:rsid w:val="00DD64F7"/>
    <w:rsid w:val="00DE19F1"/>
    <w:rsid w:val="00DE44D2"/>
    <w:rsid w:val="00DE4638"/>
    <w:rsid w:val="00DE4F46"/>
    <w:rsid w:val="00DF0F95"/>
    <w:rsid w:val="00DF163A"/>
    <w:rsid w:val="00DF1AEC"/>
    <w:rsid w:val="00DF2AF1"/>
    <w:rsid w:val="00DF50E6"/>
    <w:rsid w:val="00DF6689"/>
    <w:rsid w:val="00E0002B"/>
    <w:rsid w:val="00E07F64"/>
    <w:rsid w:val="00E134E1"/>
    <w:rsid w:val="00E17D9F"/>
    <w:rsid w:val="00E20309"/>
    <w:rsid w:val="00E23835"/>
    <w:rsid w:val="00E238A8"/>
    <w:rsid w:val="00E257B0"/>
    <w:rsid w:val="00E25FE6"/>
    <w:rsid w:val="00E2684B"/>
    <w:rsid w:val="00E34C6F"/>
    <w:rsid w:val="00E3705F"/>
    <w:rsid w:val="00E37FD1"/>
    <w:rsid w:val="00E430D9"/>
    <w:rsid w:val="00E4445D"/>
    <w:rsid w:val="00E452F9"/>
    <w:rsid w:val="00E4636D"/>
    <w:rsid w:val="00E47841"/>
    <w:rsid w:val="00E54865"/>
    <w:rsid w:val="00E55542"/>
    <w:rsid w:val="00E55EC6"/>
    <w:rsid w:val="00E60E16"/>
    <w:rsid w:val="00E645BE"/>
    <w:rsid w:val="00E64D27"/>
    <w:rsid w:val="00E65189"/>
    <w:rsid w:val="00E65F7B"/>
    <w:rsid w:val="00E711FE"/>
    <w:rsid w:val="00E71277"/>
    <w:rsid w:val="00E741DD"/>
    <w:rsid w:val="00E760A2"/>
    <w:rsid w:val="00E766D4"/>
    <w:rsid w:val="00E82066"/>
    <w:rsid w:val="00E8499A"/>
    <w:rsid w:val="00E86CAE"/>
    <w:rsid w:val="00E924BB"/>
    <w:rsid w:val="00E946E9"/>
    <w:rsid w:val="00E95375"/>
    <w:rsid w:val="00EA220C"/>
    <w:rsid w:val="00EA23B7"/>
    <w:rsid w:val="00EA24A4"/>
    <w:rsid w:val="00EA6A43"/>
    <w:rsid w:val="00EB02C6"/>
    <w:rsid w:val="00EB0B8E"/>
    <w:rsid w:val="00EB2828"/>
    <w:rsid w:val="00EB303B"/>
    <w:rsid w:val="00EB467D"/>
    <w:rsid w:val="00EB576C"/>
    <w:rsid w:val="00EB5C0A"/>
    <w:rsid w:val="00EB7B37"/>
    <w:rsid w:val="00EC0077"/>
    <w:rsid w:val="00EC1012"/>
    <w:rsid w:val="00EC1366"/>
    <w:rsid w:val="00EC166B"/>
    <w:rsid w:val="00EC4CF6"/>
    <w:rsid w:val="00ED195B"/>
    <w:rsid w:val="00ED1966"/>
    <w:rsid w:val="00ED1D19"/>
    <w:rsid w:val="00ED2315"/>
    <w:rsid w:val="00ED3B88"/>
    <w:rsid w:val="00ED3F9B"/>
    <w:rsid w:val="00ED7C04"/>
    <w:rsid w:val="00EE08A4"/>
    <w:rsid w:val="00EE485C"/>
    <w:rsid w:val="00EE68EC"/>
    <w:rsid w:val="00EF1DC1"/>
    <w:rsid w:val="00EF2724"/>
    <w:rsid w:val="00EF34C5"/>
    <w:rsid w:val="00EF4FD9"/>
    <w:rsid w:val="00EF5EF4"/>
    <w:rsid w:val="00F01219"/>
    <w:rsid w:val="00F01707"/>
    <w:rsid w:val="00F039C9"/>
    <w:rsid w:val="00F04037"/>
    <w:rsid w:val="00F076F0"/>
    <w:rsid w:val="00F07DF5"/>
    <w:rsid w:val="00F10F7B"/>
    <w:rsid w:val="00F1325B"/>
    <w:rsid w:val="00F134DF"/>
    <w:rsid w:val="00F136CD"/>
    <w:rsid w:val="00F15C50"/>
    <w:rsid w:val="00F1708D"/>
    <w:rsid w:val="00F21BE7"/>
    <w:rsid w:val="00F2207D"/>
    <w:rsid w:val="00F227E1"/>
    <w:rsid w:val="00F23513"/>
    <w:rsid w:val="00F24AD8"/>
    <w:rsid w:val="00F257EA"/>
    <w:rsid w:val="00F325DE"/>
    <w:rsid w:val="00F33F41"/>
    <w:rsid w:val="00F3592F"/>
    <w:rsid w:val="00F35FFB"/>
    <w:rsid w:val="00F37D99"/>
    <w:rsid w:val="00F41BE1"/>
    <w:rsid w:val="00F51CFD"/>
    <w:rsid w:val="00F51F12"/>
    <w:rsid w:val="00F55FB8"/>
    <w:rsid w:val="00F612C8"/>
    <w:rsid w:val="00F62908"/>
    <w:rsid w:val="00F67EA5"/>
    <w:rsid w:val="00F71746"/>
    <w:rsid w:val="00F72DB4"/>
    <w:rsid w:val="00F80373"/>
    <w:rsid w:val="00F82BBC"/>
    <w:rsid w:val="00F8326F"/>
    <w:rsid w:val="00F834A3"/>
    <w:rsid w:val="00F834D4"/>
    <w:rsid w:val="00F85C64"/>
    <w:rsid w:val="00FA090B"/>
    <w:rsid w:val="00FA2025"/>
    <w:rsid w:val="00FA365C"/>
    <w:rsid w:val="00FA36D4"/>
    <w:rsid w:val="00FA7084"/>
    <w:rsid w:val="00FB096F"/>
    <w:rsid w:val="00FB3AED"/>
    <w:rsid w:val="00FB417F"/>
    <w:rsid w:val="00FD141C"/>
    <w:rsid w:val="00FD3BD8"/>
    <w:rsid w:val="00FD77D1"/>
    <w:rsid w:val="00FE01EB"/>
    <w:rsid w:val="00FE1608"/>
    <w:rsid w:val="00FE19B3"/>
    <w:rsid w:val="00FE27D2"/>
    <w:rsid w:val="00FF18DB"/>
    <w:rsid w:val="00FF3B84"/>
    <w:rsid w:val="00FF53E8"/>
    <w:rsid w:val="00FF764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400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A7084"/>
    <w:pPr>
      <w:ind w:left="720"/>
      <w:contextualSpacing/>
    </w:pPr>
  </w:style>
  <w:style w:type="table" w:styleId="Tablaconcuadrcula">
    <w:name w:val="Table Grid"/>
    <w:basedOn w:val="Tablanormal"/>
    <w:uiPriority w:val="59"/>
    <w:rsid w:val="00FA70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B8564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85648"/>
    <w:rPr>
      <w:rFonts w:ascii="Tahoma" w:hAnsi="Tahoma" w:cs="Tahoma"/>
      <w:sz w:val="16"/>
      <w:szCs w:val="16"/>
    </w:rPr>
  </w:style>
  <w:style w:type="paragraph" w:styleId="Encabezado">
    <w:name w:val="header"/>
    <w:basedOn w:val="Normal"/>
    <w:link w:val="EncabezadoCar"/>
    <w:uiPriority w:val="99"/>
    <w:semiHidden/>
    <w:unhideWhenUsed/>
    <w:rsid w:val="005426E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5426E9"/>
  </w:style>
  <w:style w:type="paragraph" w:styleId="Piedepgina">
    <w:name w:val="footer"/>
    <w:basedOn w:val="Normal"/>
    <w:link w:val="PiedepginaCar"/>
    <w:uiPriority w:val="99"/>
    <w:semiHidden/>
    <w:unhideWhenUsed/>
    <w:rsid w:val="005426E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5426E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291</TotalTime>
  <Pages>8</Pages>
  <Words>2795</Words>
  <Characters>15374</Characters>
  <Application>Microsoft Office Word</Application>
  <DocSecurity>0</DocSecurity>
  <Lines>128</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Moragues</dc:creator>
  <cp:lastModifiedBy>Maria Moragues</cp:lastModifiedBy>
  <cp:revision>4</cp:revision>
  <dcterms:created xsi:type="dcterms:W3CDTF">2014-03-23T09:41:00Z</dcterms:created>
  <dcterms:modified xsi:type="dcterms:W3CDTF">2014-09-18T12:03:00Z</dcterms:modified>
</cp:coreProperties>
</file>